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6D" w:rsidRPr="0029018A" w:rsidRDefault="00F41E6D" w:rsidP="00F41E6D">
      <w:pPr>
        <w:pStyle w:val="ListeParagraf"/>
        <w:jc w:val="both"/>
      </w:pPr>
      <w:bookmarkStart w:id="0" w:name="_GoBack"/>
      <w:bookmarkEnd w:id="0"/>
      <w:r w:rsidRPr="0029018A">
        <w:t>56. Dönem Birleşmiş Milletler Kadının Statüsü Komisyonu 27 Şubat - 9 Mart 2012 tarihleri arasında  “</w:t>
      </w:r>
      <w:r w:rsidRPr="0029018A">
        <w:rPr>
          <w:i/>
        </w:rPr>
        <w:t>Kırsal Alandaki Kadınların Güçlendirilmesi,  Yoksulluk ve Açlığın Sonlandırılması, Kalkınma ve Güncel Sorunlarda Bu Kadınların Rolü</w:t>
      </w:r>
      <w:r w:rsidRPr="0029018A">
        <w:t>” ana temasıyla New York’ta toplanmıştır.</w:t>
      </w:r>
    </w:p>
    <w:p w:rsidR="00F41E6D" w:rsidRPr="0029018A" w:rsidRDefault="00F41E6D" w:rsidP="00F41E6D">
      <w:pPr>
        <w:pStyle w:val="ListeParagraf"/>
        <w:jc w:val="both"/>
      </w:pPr>
    </w:p>
    <w:p w:rsidR="00F41E6D" w:rsidRPr="0029018A" w:rsidRDefault="00F41E6D" w:rsidP="00F41E6D">
      <w:pPr>
        <w:pStyle w:val="ListeParagraf"/>
        <w:ind w:left="1440"/>
        <w:jc w:val="both"/>
        <w:rPr>
          <w:u w:val="single"/>
        </w:rPr>
      </w:pPr>
      <w:r w:rsidRPr="0029018A">
        <w:rPr>
          <w:u w:val="single"/>
        </w:rPr>
        <w:t>Düzenlenen Yan Etkinlikler</w:t>
      </w:r>
    </w:p>
    <w:p w:rsidR="00F41E6D" w:rsidRPr="0029018A" w:rsidRDefault="00F41E6D" w:rsidP="00F41E6D">
      <w:pPr>
        <w:pStyle w:val="ListeParagraf"/>
        <w:numPr>
          <w:ilvl w:val="0"/>
          <w:numId w:val="2"/>
        </w:numPr>
        <w:jc w:val="both"/>
      </w:pPr>
      <w:r w:rsidRPr="0029018A">
        <w:t>Küresel Eylem için Parlamenterler Girişimi (PGA) ile birlikte gerçekleştirilen “İklim Değişikliğiyle Mücadele ile Temiz Su ve Enerjiye Erişimde Kadınlar Tarafından Yeni Teknolojilerin Kullanılması” Konulu Çalışma Kahvaltısı</w:t>
      </w:r>
    </w:p>
    <w:p w:rsidR="00F41E6D" w:rsidRPr="0029018A" w:rsidRDefault="00F41E6D" w:rsidP="00F41E6D">
      <w:pPr>
        <w:pStyle w:val="ListeParagraf"/>
        <w:numPr>
          <w:ilvl w:val="0"/>
          <w:numId w:val="2"/>
        </w:numPr>
        <w:jc w:val="both"/>
      </w:pPr>
      <w:r w:rsidRPr="0029018A">
        <w:rPr>
          <w:rFonts w:eastAsia="Calibri"/>
        </w:rPr>
        <w:t>Uluslararası Standartları Uygulayarak Kadına Yönelik Şiddetin Önlenmesi</w:t>
      </w:r>
    </w:p>
    <w:p w:rsidR="00F41E6D" w:rsidRPr="0029018A" w:rsidRDefault="00F41E6D" w:rsidP="00F41E6D">
      <w:pPr>
        <w:pStyle w:val="ListeParagraf"/>
        <w:numPr>
          <w:ilvl w:val="0"/>
          <w:numId w:val="2"/>
        </w:numPr>
        <w:jc w:val="both"/>
      </w:pPr>
      <w:r w:rsidRPr="0029018A">
        <w:t>İşyerinde Fırsat Eşitliği Modeli; Kadınların Ekonomik Açıdan Güçlenmesinin Sürdürülmesi Paneli</w:t>
      </w:r>
    </w:p>
    <w:p w:rsidR="00B06C26" w:rsidRDefault="00B06C26"/>
    <w:sectPr w:rsidR="00B0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F67"/>
    <w:multiLevelType w:val="hybridMultilevel"/>
    <w:tmpl w:val="DFCA09C8"/>
    <w:lvl w:ilvl="0" w:tplc="AC2A3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6167FF"/>
    <w:multiLevelType w:val="hybridMultilevel"/>
    <w:tmpl w:val="E07CB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6D"/>
    <w:rsid w:val="00B06C26"/>
    <w:rsid w:val="00F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Bilgin</dc:creator>
  <cp:lastModifiedBy>Tugba Bilgin</cp:lastModifiedBy>
  <cp:revision>1</cp:revision>
  <dcterms:created xsi:type="dcterms:W3CDTF">2016-08-10T11:22:00Z</dcterms:created>
  <dcterms:modified xsi:type="dcterms:W3CDTF">2016-08-10T11:22:00Z</dcterms:modified>
</cp:coreProperties>
</file>