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9C" w:rsidRDefault="00F92BC2">
      <w:pPr>
        <w:spacing w:line="360" w:lineRule="exact"/>
      </w:pPr>
      <w:r>
        <w:rPr>
          <w:noProof/>
          <w:lang w:bidi="ar-SA"/>
        </w:rPr>
        <w:drawing>
          <wp:anchor distT="0" distB="0" distL="63500" distR="63500" simplePos="0" relativeHeight="251653120" behindDoc="1" locked="0" layoutInCell="1" allowOverlap="1">
            <wp:simplePos x="0" y="0"/>
            <wp:positionH relativeFrom="margin">
              <wp:posOffset>95885</wp:posOffset>
            </wp:positionH>
            <wp:positionV relativeFrom="paragraph">
              <wp:posOffset>0</wp:posOffset>
            </wp:positionV>
            <wp:extent cx="737870" cy="694690"/>
            <wp:effectExtent l="0" t="0" r="0" b="0"/>
            <wp:wrapNone/>
            <wp:docPr id="20" name="Resim 2" descr="C:\Users\SABIT~1.KIL\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IT~1.KIL\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 cy="69469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4144" behindDoc="0" locked="0" layoutInCell="1" allowOverlap="1">
                <wp:simplePos x="0" y="0"/>
                <wp:positionH relativeFrom="margin">
                  <wp:posOffset>2123440</wp:posOffset>
                </wp:positionH>
                <wp:positionV relativeFrom="paragraph">
                  <wp:posOffset>66675</wp:posOffset>
                </wp:positionV>
                <wp:extent cx="1536065" cy="27940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9C" w:rsidRDefault="00EF4668">
                            <w:pPr>
                              <w:pStyle w:val="Gvdemetni3"/>
                              <w:shd w:val="clear" w:color="auto" w:fill="auto"/>
                              <w:spacing w:line="220" w:lineRule="exact"/>
                            </w:pPr>
                            <w:r>
                              <w:t>T.C.</w:t>
                            </w:r>
                          </w:p>
                          <w:p w:rsidR="009A2D9C" w:rsidRDefault="00EF4668">
                            <w:pPr>
                              <w:pStyle w:val="Gvdemetni3"/>
                              <w:shd w:val="clear" w:color="auto" w:fill="auto"/>
                              <w:spacing w:line="220" w:lineRule="exact"/>
                              <w:jc w:val="left"/>
                            </w:pPr>
                            <w:r>
                              <w:t>SAĞLIK BAKANLIĞI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7.2pt;margin-top:5.25pt;width:120.95pt;height:22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CJrQIAAKo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" filled="f" stroked="f">
                <v:textbox style="mso-fit-shape-to-text:t" inset="0,0,0,0">
                  <w:txbxContent>
                    <w:p w:rsidR="009A2D9C" w:rsidRDefault="00EF4668">
                      <w:pPr>
                        <w:pStyle w:val="Gvdemetni3"/>
                        <w:shd w:val="clear" w:color="auto" w:fill="auto"/>
                        <w:spacing w:line="220" w:lineRule="exact"/>
                      </w:pPr>
                      <w:r>
                        <w:t>T.C.</w:t>
                      </w:r>
                    </w:p>
                    <w:p w:rsidR="009A2D9C" w:rsidRDefault="00EF4668">
                      <w:pPr>
                        <w:pStyle w:val="Gvdemetni3"/>
                        <w:shd w:val="clear" w:color="auto" w:fill="auto"/>
                        <w:spacing w:line="220" w:lineRule="exact"/>
                        <w:jc w:val="left"/>
                      </w:pPr>
                      <w:r>
                        <w:t>SAĞLIK BAKANLIĞI</w:t>
                      </w:r>
                    </w:p>
                  </w:txbxContent>
                </v:textbox>
                <w10:wrap anchorx="margin"/>
              </v:shape>
            </w:pict>
          </mc:Fallback>
        </mc:AlternateContent>
      </w:r>
      <w:r>
        <w:rPr>
          <w:noProof/>
          <w:lang w:bidi="ar-SA"/>
        </w:rPr>
        <mc:AlternateContent>
          <mc:Choice Requires="wps">
            <w:drawing>
              <wp:anchor distT="0" distB="0" distL="63500" distR="63500" simplePos="0" relativeHeight="251655168" behindDoc="0" locked="0" layoutInCell="1" allowOverlap="1">
                <wp:simplePos x="0" y="0"/>
                <wp:positionH relativeFrom="margin">
                  <wp:posOffset>1710055</wp:posOffset>
                </wp:positionH>
                <wp:positionV relativeFrom="paragraph">
                  <wp:posOffset>414020</wp:posOffset>
                </wp:positionV>
                <wp:extent cx="2361565" cy="139700"/>
                <wp:effectExtent l="4445" t="3175"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9C" w:rsidRDefault="00EF4668">
                            <w:pPr>
                              <w:pStyle w:val="Gvdemetni3"/>
                              <w:shd w:val="clear" w:color="auto" w:fill="auto"/>
                              <w:spacing w:line="220" w:lineRule="exact"/>
                              <w:jc w:val="left"/>
                            </w:pPr>
                            <w:r>
                              <w:t>Sağlık Hizmetleri Genel Müdürlüğü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4.65pt;margin-top:32.6pt;width:185.95pt;height:11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JCsg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" filled="f" stroked="f">
                <v:textbox style="mso-fit-shape-to-text:t" inset="0,0,0,0">
                  <w:txbxContent>
                    <w:p w:rsidR="009A2D9C" w:rsidRDefault="00EF4668">
                      <w:pPr>
                        <w:pStyle w:val="Gvdemetni3"/>
                        <w:shd w:val="clear" w:color="auto" w:fill="auto"/>
                        <w:spacing w:line="220" w:lineRule="exact"/>
                        <w:jc w:val="left"/>
                      </w:pPr>
                      <w:r>
                        <w:t>Sağlık Hizmetleri Genel Müdürlüğü</w:t>
                      </w:r>
                    </w:p>
                  </w:txbxContent>
                </v:textbox>
                <w10:wrap anchorx="margin"/>
              </v:shape>
            </w:pict>
          </mc:Fallback>
        </mc:AlternateContent>
      </w:r>
      <w:r>
        <w:rPr>
          <w:noProof/>
          <w:lang w:bidi="ar-SA"/>
        </w:rPr>
        <mc:AlternateContent>
          <mc:Choice Requires="wps">
            <w:drawing>
              <wp:anchor distT="0" distB="0" distL="63500" distR="63500" simplePos="0" relativeHeight="251656192" behindDoc="0" locked="0" layoutInCell="1" allowOverlap="1">
                <wp:simplePos x="0" y="0"/>
                <wp:positionH relativeFrom="margin">
                  <wp:posOffset>4180840</wp:posOffset>
                </wp:positionH>
                <wp:positionV relativeFrom="paragraph">
                  <wp:posOffset>546100</wp:posOffset>
                </wp:positionV>
                <wp:extent cx="1090295" cy="425450"/>
                <wp:effectExtent l="0" t="1905" r="0" b="127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9C" w:rsidRDefault="00F92BC2">
                            <w:pPr>
                              <w:jc w:val="center"/>
                              <w:rPr>
                                <w:sz w:val="2"/>
                                <w:szCs w:val="2"/>
                              </w:rPr>
                            </w:pPr>
                            <w:r>
                              <w:rPr>
                                <w:noProof/>
                                <w:lang w:bidi="ar-SA"/>
                              </w:rPr>
                              <w:drawing>
                                <wp:inline distT="0" distB="0" distL="0" distR="0">
                                  <wp:extent cx="1095375" cy="238125"/>
                                  <wp:effectExtent l="0" t="0" r="0" b="0"/>
                                  <wp:docPr id="10" name="Resim 2" descr="C:\Users\SABIT~1.KIL\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IT~1.KIL\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238125"/>
                                          </a:xfrm>
                                          <a:prstGeom prst="rect">
                                            <a:avLst/>
                                          </a:prstGeom>
                                          <a:noFill/>
                                          <a:ln>
                                            <a:noFill/>
                                          </a:ln>
                                        </pic:spPr>
                                      </pic:pic>
                                    </a:graphicData>
                                  </a:graphic>
                                </wp:inline>
                              </w:drawing>
                            </w:r>
                          </w:p>
                          <w:p w:rsidR="009A2D9C" w:rsidRDefault="00EF4668">
                            <w:pPr>
                              <w:pStyle w:val="Resimyazs2"/>
                              <w:shd w:val="clear" w:color="auto" w:fill="auto"/>
                              <w:spacing w:line="160" w:lineRule="exact"/>
                            </w:pPr>
                            <w:r>
                              <w:rPr>
                                <w:rStyle w:val="Resimyazs2KkBykHarfExact"/>
                              </w:rPr>
                              <w:t>başka.vj.iği</w:t>
                            </w:r>
                          </w:p>
                          <w:p w:rsidR="009A2D9C" w:rsidRDefault="00EF4668">
                            <w:pPr>
                              <w:pStyle w:val="Resimyazs3"/>
                              <w:shd w:val="clear" w:color="auto" w:fill="auto"/>
                              <w:tabs>
                                <w:tab w:val="left" w:leader="hyphen" w:pos="673"/>
                                <w:tab w:val="left" w:leader="hyphen" w:pos="922"/>
                              </w:tabs>
                              <w:spacing w:line="130" w:lineRule="exact"/>
                            </w:pPr>
                            <w:r>
                              <w:rPr>
                                <w:rStyle w:val="Resimyazs3BookAntiqua65ptExact"/>
                                <w:i/>
                                <w:iCs/>
                              </w:rPr>
                              <w:t>28</w:t>
                            </w:r>
                            <w:r>
                              <w:t xml:space="preserve">/hinmr, </w:t>
                            </w:r>
                            <w:r>
                              <w:tab/>
                            </w:r>
                            <w:r>
                              <w:rPr>
                                <w:rStyle w:val="Resimyazs3talikdeil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29.2pt;margin-top:43pt;width:85.85pt;height:33.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" filled="f" stroked="f">
                <v:textbox style="mso-fit-shape-to-text:t" inset="0,0,0,0">
                  <w:txbxContent>
                    <w:p w:rsidR="009A2D9C" w:rsidRDefault="00F92BC2">
                      <w:pPr>
                        <w:jc w:val="center"/>
                        <w:rPr>
                          <w:sz w:val="2"/>
                          <w:szCs w:val="2"/>
                        </w:rPr>
                      </w:pPr>
                      <w:r>
                        <w:rPr>
                          <w:noProof/>
                          <w:lang w:bidi="ar-SA"/>
                        </w:rPr>
                        <w:drawing>
                          <wp:inline distT="0" distB="0" distL="0" distR="0">
                            <wp:extent cx="1095375" cy="238125"/>
                            <wp:effectExtent l="0" t="0" r="0" b="0"/>
                            <wp:docPr id="10" name="Resim 2" descr="C:\Users\SABIT~1.KIL\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IT~1.KIL\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238125"/>
                                    </a:xfrm>
                                    <a:prstGeom prst="rect">
                                      <a:avLst/>
                                    </a:prstGeom>
                                    <a:noFill/>
                                    <a:ln>
                                      <a:noFill/>
                                    </a:ln>
                                  </pic:spPr>
                                </pic:pic>
                              </a:graphicData>
                            </a:graphic>
                          </wp:inline>
                        </w:drawing>
                      </w:r>
                    </w:p>
                    <w:p w:rsidR="009A2D9C" w:rsidRDefault="00EF4668">
                      <w:pPr>
                        <w:pStyle w:val="Resimyazs2"/>
                        <w:shd w:val="clear" w:color="auto" w:fill="auto"/>
                        <w:spacing w:line="160" w:lineRule="exact"/>
                      </w:pPr>
                      <w:r>
                        <w:rPr>
                          <w:rStyle w:val="Resimyazs2KkBykHarfExact"/>
                        </w:rPr>
                        <w:t>başka.vj.iği</w:t>
                      </w:r>
                    </w:p>
                    <w:p w:rsidR="009A2D9C" w:rsidRDefault="00EF4668">
                      <w:pPr>
                        <w:pStyle w:val="Resimyazs3"/>
                        <w:shd w:val="clear" w:color="auto" w:fill="auto"/>
                        <w:tabs>
                          <w:tab w:val="left" w:leader="hyphen" w:pos="673"/>
                          <w:tab w:val="left" w:leader="hyphen" w:pos="922"/>
                        </w:tabs>
                        <w:spacing w:line="130" w:lineRule="exact"/>
                      </w:pPr>
                      <w:r>
                        <w:rPr>
                          <w:rStyle w:val="Resimyazs3BookAntiqua65ptExact"/>
                          <w:i/>
                          <w:iCs/>
                        </w:rPr>
                        <w:t>28</w:t>
                      </w:r>
                      <w:r>
                        <w:t xml:space="preserve">/hinmr, </w:t>
                      </w:r>
                      <w:r>
                        <w:tab/>
                      </w:r>
                      <w:r>
                        <w:rPr>
                          <w:rStyle w:val="Resimyazs3talikdeilExact"/>
                        </w:rPr>
                        <w:tab/>
                      </w:r>
                    </w:p>
                  </w:txbxContent>
                </v:textbox>
                <w10:wrap anchorx="margin"/>
              </v:shape>
            </w:pict>
          </mc:Fallback>
        </mc:AlternateContent>
      </w:r>
      <w:r>
        <w:rPr>
          <w:noProof/>
          <w:lang w:bidi="ar-SA"/>
        </w:rPr>
        <mc:AlternateContent>
          <mc:Choice Requires="wps">
            <w:drawing>
              <wp:anchor distT="0" distB="0" distL="63500" distR="63500" simplePos="0" relativeHeight="251657216" behindDoc="0" locked="0" layoutInCell="1" allowOverlap="1">
                <wp:simplePos x="0" y="0"/>
                <wp:positionH relativeFrom="margin">
                  <wp:posOffset>11430</wp:posOffset>
                </wp:positionH>
                <wp:positionV relativeFrom="paragraph">
                  <wp:posOffset>934085</wp:posOffset>
                </wp:positionV>
                <wp:extent cx="1101725" cy="127000"/>
                <wp:effectExtent l="1270" t="0" r="1905"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9C" w:rsidRDefault="00EF4668">
                            <w:pPr>
                              <w:pStyle w:val="Gvdemetni20"/>
                              <w:shd w:val="clear" w:color="auto" w:fill="auto"/>
                              <w:spacing w:line="200" w:lineRule="exact"/>
                              <w:ind w:firstLine="0"/>
                            </w:pPr>
                            <w:r>
                              <w:rPr>
                                <w:rStyle w:val="Gvdemetni2Exact"/>
                              </w:rPr>
                              <w:t>Sayı : 23642684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9pt;margin-top:73.55pt;width:86.75pt;height:10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" filled="f" stroked="f">
                <v:textbox style="mso-fit-shape-to-text:t" inset="0,0,0,0">
                  <w:txbxContent>
                    <w:p w:rsidR="009A2D9C" w:rsidRDefault="00EF4668">
                      <w:pPr>
                        <w:pStyle w:val="Gvdemetni20"/>
                        <w:shd w:val="clear" w:color="auto" w:fill="auto"/>
                        <w:spacing w:line="200" w:lineRule="exact"/>
                        <w:ind w:firstLine="0"/>
                      </w:pPr>
                      <w:r>
                        <w:rPr>
                          <w:rStyle w:val="Gvdemetni2Exact"/>
                        </w:rPr>
                        <w:t>Sayı : 23642684</w:t>
                      </w:r>
                    </w:p>
                  </w:txbxContent>
                </v:textbox>
                <w10:wrap anchorx="margin"/>
              </v:shape>
            </w:pict>
          </mc:Fallback>
        </mc:AlternateContent>
      </w:r>
      <w:r>
        <w:rPr>
          <w:noProof/>
          <w:lang w:bidi="ar-SA"/>
        </w:rPr>
        <mc:AlternateContent>
          <mc:Choice Requires="wps">
            <w:drawing>
              <wp:anchor distT="0" distB="0" distL="63500" distR="63500" simplePos="0" relativeHeight="251658240" behindDoc="0" locked="0" layoutInCell="1" allowOverlap="1">
                <wp:simplePos x="0" y="0"/>
                <wp:positionH relativeFrom="margin">
                  <wp:posOffset>8890</wp:posOffset>
                </wp:positionH>
                <wp:positionV relativeFrom="paragraph">
                  <wp:posOffset>1067435</wp:posOffset>
                </wp:positionV>
                <wp:extent cx="2777490" cy="48006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9C" w:rsidRDefault="00EF4668">
                            <w:pPr>
                              <w:pStyle w:val="Gvdemetni20"/>
                              <w:shd w:val="clear" w:color="auto" w:fill="auto"/>
                              <w:spacing w:line="252" w:lineRule="exact"/>
                              <w:ind w:left="800" w:right="220"/>
                              <w:jc w:val="both"/>
                            </w:pPr>
                            <w:r>
                              <w:rPr>
                                <w:rStyle w:val="Gvdemetni2Exact"/>
                              </w:rPr>
                              <w:t>Konu : Erişkinler</w:t>
                            </w:r>
                            <w:r>
                              <w:rPr>
                                <w:rStyle w:val="Gvdemetni2Exact"/>
                              </w:rPr>
                              <w:t xml:space="preserve"> İçin Engellilik ve Çocuklar İçin Özel Gereksinim Değerlendirmesi Hakkında Yönetmeliklerin Uygulanması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7pt;margin-top:84.05pt;width:218.7pt;height:37.8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mZsgIAALE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" filled="f" stroked="f">
                <v:textbox style="mso-fit-shape-to-text:t" inset="0,0,0,0">
                  <w:txbxContent>
                    <w:p w:rsidR="009A2D9C" w:rsidRDefault="00EF4668">
                      <w:pPr>
                        <w:pStyle w:val="Gvdemetni20"/>
                        <w:shd w:val="clear" w:color="auto" w:fill="auto"/>
                        <w:spacing w:line="252" w:lineRule="exact"/>
                        <w:ind w:left="800" w:right="220"/>
                        <w:jc w:val="both"/>
                      </w:pPr>
                      <w:r>
                        <w:rPr>
                          <w:rStyle w:val="Gvdemetni2Exact"/>
                        </w:rPr>
                        <w:t>Konu : Erişkinler</w:t>
                      </w:r>
                      <w:r>
                        <w:rPr>
                          <w:rStyle w:val="Gvdemetni2Exact"/>
                        </w:rPr>
                        <w:t xml:space="preserve"> İçin Engellilik ve Çocuklar İçin Özel Gereksinim Değerlendirmesi Hakkında Yönetmeliklerin Uygulanması</w:t>
                      </w:r>
                    </w:p>
                  </w:txbxContent>
                </v:textbox>
                <w10:wrap anchorx="margin"/>
              </v:shape>
            </w:pict>
          </mc:Fallback>
        </mc:AlternateContent>
      </w:r>
      <w:r>
        <w:rPr>
          <w:noProof/>
          <w:lang w:bidi="ar-SA"/>
        </w:rPr>
        <mc:AlternateContent>
          <mc:Choice Requires="wps">
            <w:drawing>
              <wp:anchor distT="0" distB="0" distL="63500" distR="63500" simplePos="0" relativeHeight="251659264" behindDoc="0" locked="0" layoutInCell="1" allowOverlap="1">
                <wp:simplePos x="0" y="0"/>
                <wp:positionH relativeFrom="margin">
                  <wp:posOffset>4288790</wp:posOffset>
                </wp:positionH>
                <wp:positionV relativeFrom="paragraph">
                  <wp:posOffset>605790</wp:posOffset>
                </wp:positionV>
                <wp:extent cx="1730375" cy="666750"/>
                <wp:effectExtent l="1905" t="4445" r="127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9C" w:rsidRDefault="00EF4668">
                            <w:pPr>
                              <w:pStyle w:val="Resimyazs4"/>
                              <w:shd w:val="clear" w:color="auto" w:fill="auto"/>
                              <w:spacing w:line="120" w:lineRule="exact"/>
                            </w:pPr>
                            <w:r>
                              <w:t xml:space="preserve">Yrm </w:t>
                            </w:r>
                            <w:r>
                              <w:rPr>
                                <w:rStyle w:val="Resimyazs4KkBykHarfExact"/>
                              </w:rPr>
                              <w:t>jx</w:t>
                            </w:r>
                            <w:r>
                              <w:rPr>
                                <w:rStyle w:val="Resimyazs4KkBykHarfExact"/>
                                <w:vertAlign w:val="superscript"/>
                              </w:rPr>
                              <w:t>MÜDÜRLÜĞÜ</w:t>
                            </w:r>
                            <w:r>
                              <w:rPr>
                                <w:rStyle w:val="Resimyazs4KkBykHarfExact"/>
                              </w:rPr>
                              <w:t xml:space="preserve"> •</w:t>
                            </w:r>
                          </w:p>
                          <w:p w:rsidR="009A2D9C" w:rsidRDefault="00EF4668">
                            <w:pPr>
                              <w:pStyle w:val="Resimyazs5"/>
                              <w:shd w:val="clear" w:color="auto" w:fill="auto"/>
                              <w:spacing w:line="170" w:lineRule="exact"/>
                            </w:pPr>
                            <w:r>
                              <w:rPr>
                                <w:rStyle w:val="Resimyazs5KkBykHarfExact"/>
                              </w:rPr>
                              <w:t>yguiamalartdaöîesî</w:t>
                            </w:r>
                          </w:p>
                          <w:p w:rsidR="009A2D9C" w:rsidRDefault="00F92BC2">
                            <w:pPr>
                              <w:jc w:val="center"/>
                              <w:rPr>
                                <w:sz w:val="2"/>
                                <w:szCs w:val="2"/>
                              </w:rPr>
                            </w:pPr>
                            <w:r>
                              <w:rPr>
                                <w:noProof/>
                                <w:lang w:bidi="ar-SA"/>
                              </w:rPr>
                              <w:drawing>
                                <wp:inline distT="0" distB="0" distL="0" distR="0">
                                  <wp:extent cx="1724025" cy="485775"/>
                                  <wp:effectExtent l="0" t="0" r="0" b="0"/>
                                  <wp:docPr id="9" name="Resim 4" descr="C:\Users\SABIT~1.KIL\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IT~1.KIL\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48577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37.7pt;margin-top:47.7pt;width:136.25pt;height:52.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" filled="f" stroked="f">
                <v:textbox style="mso-fit-shape-to-text:t" inset="0,0,0,0">
                  <w:txbxContent>
                    <w:p w:rsidR="009A2D9C" w:rsidRDefault="00EF4668">
                      <w:pPr>
                        <w:pStyle w:val="Resimyazs4"/>
                        <w:shd w:val="clear" w:color="auto" w:fill="auto"/>
                        <w:spacing w:line="120" w:lineRule="exact"/>
                      </w:pPr>
                      <w:r>
                        <w:t xml:space="preserve">Yrm </w:t>
                      </w:r>
                      <w:r>
                        <w:rPr>
                          <w:rStyle w:val="Resimyazs4KkBykHarfExact"/>
                        </w:rPr>
                        <w:t>jx</w:t>
                      </w:r>
                      <w:r>
                        <w:rPr>
                          <w:rStyle w:val="Resimyazs4KkBykHarfExact"/>
                          <w:vertAlign w:val="superscript"/>
                        </w:rPr>
                        <w:t>MÜDÜRLÜĞÜ</w:t>
                      </w:r>
                      <w:r>
                        <w:rPr>
                          <w:rStyle w:val="Resimyazs4KkBykHarfExact"/>
                        </w:rPr>
                        <w:t xml:space="preserve"> •</w:t>
                      </w:r>
                    </w:p>
                    <w:p w:rsidR="009A2D9C" w:rsidRDefault="00EF4668">
                      <w:pPr>
                        <w:pStyle w:val="Resimyazs5"/>
                        <w:shd w:val="clear" w:color="auto" w:fill="auto"/>
                        <w:spacing w:line="170" w:lineRule="exact"/>
                      </w:pPr>
                      <w:r>
                        <w:rPr>
                          <w:rStyle w:val="Resimyazs5KkBykHarfExact"/>
                        </w:rPr>
                        <w:t>yguiamalartdaöîesî</w:t>
                      </w:r>
                    </w:p>
                    <w:p w:rsidR="009A2D9C" w:rsidRDefault="00F92BC2">
                      <w:pPr>
                        <w:jc w:val="center"/>
                        <w:rPr>
                          <w:sz w:val="2"/>
                          <w:szCs w:val="2"/>
                        </w:rPr>
                      </w:pPr>
                      <w:r>
                        <w:rPr>
                          <w:noProof/>
                          <w:lang w:bidi="ar-SA"/>
                        </w:rPr>
                        <w:drawing>
                          <wp:inline distT="0" distB="0" distL="0" distR="0">
                            <wp:extent cx="1724025" cy="485775"/>
                            <wp:effectExtent l="0" t="0" r="0" b="0"/>
                            <wp:docPr id="9" name="Resim 4" descr="C:\Users\SABIT~1.KIL\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IT~1.KIL\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485775"/>
                                    </a:xfrm>
                                    <a:prstGeom prst="rect">
                                      <a:avLst/>
                                    </a:prstGeom>
                                    <a:noFill/>
                                    <a:ln>
                                      <a:noFill/>
                                    </a:ln>
                                  </pic:spPr>
                                </pic:pic>
                              </a:graphicData>
                            </a:graphic>
                          </wp:inline>
                        </w:drawing>
                      </w:r>
                    </w:p>
                  </w:txbxContent>
                </v:textbox>
                <w10:wrap anchorx="margin"/>
              </v:shape>
            </w:pict>
          </mc:Fallback>
        </mc:AlternateContent>
      </w:r>
    </w:p>
    <w:p w:rsidR="009A2D9C" w:rsidRDefault="009A2D9C">
      <w:pPr>
        <w:spacing w:line="360" w:lineRule="exact"/>
      </w:pPr>
    </w:p>
    <w:p w:rsidR="009A2D9C" w:rsidRDefault="009A2D9C">
      <w:pPr>
        <w:spacing w:line="360" w:lineRule="exact"/>
      </w:pPr>
    </w:p>
    <w:p w:rsidR="009A2D9C" w:rsidRDefault="009A2D9C">
      <w:pPr>
        <w:spacing w:line="360" w:lineRule="exact"/>
      </w:pPr>
      <w:bookmarkStart w:id="0" w:name="_GoBack"/>
      <w:bookmarkEnd w:id="0"/>
    </w:p>
    <w:p w:rsidR="009A2D9C" w:rsidRDefault="009A2D9C">
      <w:pPr>
        <w:spacing w:line="360" w:lineRule="exact"/>
      </w:pPr>
    </w:p>
    <w:p w:rsidR="009A2D9C" w:rsidRDefault="009A2D9C">
      <w:pPr>
        <w:spacing w:line="683" w:lineRule="exact"/>
      </w:pPr>
    </w:p>
    <w:p w:rsidR="009A2D9C" w:rsidRDefault="009A2D9C">
      <w:pPr>
        <w:rPr>
          <w:sz w:val="2"/>
          <w:szCs w:val="2"/>
        </w:rPr>
        <w:sectPr w:rsidR="009A2D9C">
          <w:headerReference w:type="default" r:id="rId10"/>
          <w:footerReference w:type="default" r:id="rId11"/>
          <w:footerReference w:type="first" r:id="rId12"/>
          <w:type w:val="continuous"/>
          <w:pgSz w:w="11900" w:h="16840"/>
          <w:pgMar w:top="568" w:right="1008" w:bottom="1289" w:left="1349" w:header="0" w:footer="3" w:gutter="0"/>
          <w:cols w:space="720"/>
          <w:noEndnote/>
          <w:titlePg/>
          <w:docGrid w:linePitch="360"/>
        </w:sectPr>
      </w:pPr>
    </w:p>
    <w:p w:rsidR="009A2D9C" w:rsidRDefault="00F92BC2">
      <w:pPr>
        <w:rPr>
          <w:sz w:val="2"/>
          <w:szCs w:val="2"/>
        </w:rPr>
      </w:pPr>
      <w:r>
        <w:rPr>
          <w:noProof/>
          <w:lang w:bidi="ar-SA"/>
        </w:rPr>
        <w:lastRenderedPageBreak/>
        <mc:AlternateContent>
          <mc:Choice Requires="wps">
            <w:drawing>
              <wp:inline distT="0" distB="0" distL="0" distR="0">
                <wp:extent cx="7556500" cy="314960"/>
                <wp:effectExtent l="0" t="3810" r="0" b="0"/>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9C" w:rsidRDefault="009A2D9C"/>
                        </w:txbxContent>
                      </wps:txbx>
                      <wps:bodyPr rot="0" vert="horz" wrap="square" lIns="0" tIns="0" rIns="0" bIns="0" anchor="t" anchorCtr="0" upright="1">
                        <a:noAutofit/>
                      </wps:bodyPr>
                    </wps:wsp>
                  </a:graphicData>
                </a:graphic>
              </wp:inline>
            </w:drawing>
          </mc:Choice>
          <mc:Fallback>
            <w:pict>
              <v:shape id="Text Box 27" o:spid="_x0000_s1032" type="#_x0000_t202" style="width:595pt;height:2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BisgIAALI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" filled="f" stroked="f">
                <v:textbox inset="0,0,0,0">
                  <w:txbxContent>
                    <w:p w:rsidR="009A2D9C" w:rsidRDefault="009A2D9C"/>
                  </w:txbxContent>
                </v:textbox>
                <w10:anchorlock/>
              </v:shape>
            </w:pict>
          </mc:Fallback>
        </mc:AlternateContent>
      </w:r>
      <w:r w:rsidR="00EF4668">
        <w:t xml:space="preserve"> </w:t>
      </w:r>
    </w:p>
    <w:p w:rsidR="009A2D9C" w:rsidRDefault="009A2D9C">
      <w:pPr>
        <w:rPr>
          <w:sz w:val="2"/>
          <w:szCs w:val="2"/>
        </w:rPr>
        <w:sectPr w:rsidR="009A2D9C">
          <w:type w:val="continuous"/>
          <w:pgSz w:w="11900" w:h="16840"/>
          <w:pgMar w:top="767" w:right="0" w:bottom="1550" w:left="0" w:header="0" w:footer="3" w:gutter="0"/>
          <w:cols w:space="720"/>
          <w:noEndnote/>
          <w:docGrid w:linePitch="360"/>
        </w:sectPr>
      </w:pPr>
    </w:p>
    <w:p w:rsidR="009A2D9C" w:rsidRDefault="009C0E10">
      <w:pPr>
        <w:pStyle w:val="Gvdemetni20"/>
        <w:shd w:val="clear" w:color="auto" w:fill="auto"/>
        <w:spacing w:after="429" w:line="263" w:lineRule="exact"/>
        <w:ind w:left="4180" w:right="3960" w:hanging="120"/>
      </w:pPr>
      <w:r>
        <w:lastRenderedPageBreak/>
        <w:t xml:space="preserve"> </w:t>
      </w:r>
      <w:r w:rsidR="00EF4668">
        <w:t xml:space="preserve">GENELGE </w:t>
      </w:r>
      <w:r w:rsidR="00EF4668">
        <w:t>2</w:t>
      </w:r>
      <w:r w:rsidR="00EF4668">
        <w:t>0</w:t>
      </w:r>
      <w:r w:rsidR="00EF4668">
        <w:t>1</w:t>
      </w:r>
      <w:r w:rsidR="00EF4668">
        <w:t>9</w:t>
      </w:r>
      <w:r w:rsidR="00EF4668">
        <w:t>/</w:t>
      </w:r>
      <w:r>
        <w:rPr>
          <w:rStyle w:val="Gvdemetni2talik"/>
        </w:rPr>
        <w:t xml:space="preserve">06 </w:t>
      </w:r>
    </w:p>
    <w:p w:rsidR="009A2D9C" w:rsidRPr="00F92BC2" w:rsidRDefault="009C0E10">
      <w:pPr>
        <w:pStyle w:val="Gvdemetni20"/>
        <w:shd w:val="clear" w:color="auto" w:fill="auto"/>
        <w:spacing w:line="252" w:lineRule="exact"/>
        <w:ind w:firstLine="0"/>
        <w:rPr>
          <w:sz w:val="22"/>
          <w:szCs w:val="22"/>
        </w:rPr>
      </w:pPr>
      <w:r w:rsidRPr="00F92BC2">
        <w:rPr>
          <w:sz w:val="22"/>
          <w:szCs w:val="22"/>
        </w:rPr>
        <w:t>İlgi: a</w:t>
      </w:r>
      <w:r w:rsidR="00EF4668" w:rsidRPr="00F92BC2">
        <w:rPr>
          <w:sz w:val="22"/>
          <w:szCs w:val="22"/>
        </w:rPr>
        <w:t xml:space="preserve">) 30/3/2013 tarihli ve 28603 sayılı Resmî </w:t>
      </w:r>
      <w:r w:rsidRPr="00F92BC2">
        <w:rPr>
          <w:sz w:val="22"/>
          <w:szCs w:val="22"/>
        </w:rPr>
        <w:t>Gazete ’de</w:t>
      </w:r>
      <w:r w:rsidR="00EF4668" w:rsidRPr="00F92BC2">
        <w:rPr>
          <w:sz w:val="22"/>
          <w:szCs w:val="22"/>
        </w:rPr>
        <w:t xml:space="preserve"> yayımlanan Özürlülük Ölçütü,</w:t>
      </w:r>
    </w:p>
    <w:p w:rsidR="009A2D9C" w:rsidRPr="00F92BC2" w:rsidRDefault="00EF4668">
      <w:pPr>
        <w:pStyle w:val="Gvdemetni20"/>
        <w:shd w:val="clear" w:color="auto" w:fill="auto"/>
        <w:spacing w:line="252" w:lineRule="exact"/>
        <w:ind w:firstLine="740"/>
        <w:jc w:val="both"/>
        <w:rPr>
          <w:sz w:val="22"/>
          <w:szCs w:val="22"/>
        </w:rPr>
      </w:pPr>
      <w:r w:rsidRPr="00F92BC2">
        <w:rPr>
          <w:sz w:val="22"/>
          <w:szCs w:val="22"/>
        </w:rPr>
        <w:t>Sınıflandırması ve Özürlülere Verilecek Sağlık Kurulu Rapo</w:t>
      </w:r>
      <w:r w:rsidRPr="00F92BC2">
        <w:rPr>
          <w:sz w:val="22"/>
          <w:szCs w:val="22"/>
        </w:rPr>
        <w:t>rları Hakkında Yönetmelik</w:t>
      </w:r>
    </w:p>
    <w:p w:rsidR="009A2D9C" w:rsidRPr="00F92BC2" w:rsidRDefault="00EF4668">
      <w:pPr>
        <w:pStyle w:val="Gvdemetni20"/>
        <w:numPr>
          <w:ilvl w:val="0"/>
          <w:numId w:val="1"/>
        </w:numPr>
        <w:shd w:val="clear" w:color="auto" w:fill="auto"/>
        <w:tabs>
          <w:tab w:val="left" w:pos="1046"/>
        </w:tabs>
        <w:spacing w:line="252" w:lineRule="exact"/>
        <w:ind w:firstLine="740"/>
        <w:jc w:val="both"/>
        <w:rPr>
          <w:sz w:val="22"/>
          <w:szCs w:val="22"/>
        </w:rPr>
      </w:pPr>
      <w:r w:rsidRPr="00F92BC2">
        <w:rPr>
          <w:sz w:val="22"/>
          <w:szCs w:val="22"/>
        </w:rPr>
        <w:t xml:space="preserve">20/2/2019 tarihli ve 30692 sayılı Resmî </w:t>
      </w:r>
      <w:r w:rsidR="009C0E10" w:rsidRPr="00F92BC2">
        <w:rPr>
          <w:sz w:val="22"/>
          <w:szCs w:val="22"/>
        </w:rPr>
        <w:t>Gazete ’de</w:t>
      </w:r>
      <w:r w:rsidRPr="00F92BC2">
        <w:rPr>
          <w:sz w:val="22"/>
          <w:szCs w:val="22"/>
        </w:rPr>
        <w:t xml:space="preserve"> yayımlanan Erişkinler İçin</w:t>
      </w:r>
    </w:p>
    <w:p w:rsidR="009A2D9C" w:rsidRPr="00F92BC2" w:rsidRDefault="00EF4668">
      <w:pPr>
        <w:pStyle w:val="Gvdemetni20"/>
        <w:shd w:val="clear" w:color="auto" w:fill="auto"/>
        <w:spacing w:line="252" w:lineRule="exact"/>
        <w:ind w:firstLine="740"/>
        <w:jc w:val="both"/>
        <w:rPr>
          <w:sz w:val="22"/>
          <w:szCs w:val="22"/>
        </w:rPr>
      </w:pPr>
      <w:r w:rsidRPr="00F92BC2">
        <w:rPr>
          <w:sz w:val="22"/>
          <w:szCs w:val="22"/>
        </w:rPr>
        <w:t>Engellilik Değerlendirmesi Hakkında Yönetmelik</w:t>
      </w:r>
    </w:p>
    <w:p w:rsidR="009A2D9C" w:rsidRPr="00F92BC2" w:rsidRDefault="00EF4668">
      <w:pPr>
        <w:pStyle w:val="Gvdemetni20"/>
        <w:numPr>
          <w:ilvl w:val="0"/>
          <w:numId w:val="1"/>
        </w:numPr>
        <w:shd w:val="clear" w:color="auto" w:fill="auto"/>
        <w:tabs>
          <w:tab w:val="left" w:pos="1046"/>
        </w:tabs>
        <w:spacing w:line="252" w:lineRule="exact"/>
        <w:ind w:firstLine="740"/>
        <w:jc w:val="both"/>
        <w:rPr>
          <w:sz w:val="22"/>
          <w:szCs w:val="22"/>
        </w:rPr>
      </w:pPr>
      <w:r w:rsidRPr="00F92BC2">
        <w:rPr>
          <w:sz w:val="22"/>
          <w:szCs w:val="22"/>
        </w:rPr>
        <w:t xml:space="preserve">20/2/2019 tarihli ve 30692 sayılı Resmî </w:t>
      </w:r>
      <w:r w:rsidR="009C0E10" w:rsidRPr="00F92BC2">
        <w:rPr>
          <w:sz w:val="22"/>
          <w:szCs w:val="22"/>
        </w:rPr>
        <w:t>Gazete ’de</w:t>
      </w:r>
      <w:r w:rsidRPr="00F92BC2">
        <w:rPr>
          <w:sz w:val="22"/>
          <w:szCs w:val="22"/>
        </w:rPr>
        <w:t xml:space="preserve"> yayımlanan Çocuklar İçin Özel</w:t>
      </w:r>
    </w:p>
    <w:p w:rsidR="009A2D9C" w:rsidRPr="00F92BC2" w:rsidRDefault="00EF4668">
      <w:pPr>
        <w:pStyle w:val="Gvdemetni20"/>
        <w:shd w:val="clear" w:color="auto" w:fill="auto"/>
        <w:spacing w:after="180" w:line="252" w:lineRule="exact"/>
        <w:ind w:firstLine="740"/>
        <w:jc w:val="both"/>
        <w:rPr>
          <w:sz w:val="22"/>
          <w:szCs w:val="22"/>
        </w:rPr>
      </w:pPr>
      <w:r w:rsidRPr="00F92BC2">
        <w:rPr>
          <w:sz w:val="22"/>
          <w:szCs w:val="22"/>
        </w:rPr>
        <w:t>Gereksinim Değerlendirmesi</w:t>
      </w:r>
      <w:r w:rsidRPr="00F92BC2">
        <w:rPr>
          <w:sz w:val="22"/>
          <w:szCs w:val="22"/>
        </w:rPr>
        <w:t xml:space="preserve"> Hakkında Yönetmelik</w:t>
      </w:r>
    </w:p>
    <w:p w:rsidR="009A2D9C" w:rsidRPr="00F92BC2" w:rsidRDefault="00EF4668">
      <w:pPr>
        <w:pStyle w:val="Gvdemetni20"/>
        <w:shd w:val="clear" w:color="auto" w:fill="auto"/>
        <w:spacing w:line="252" w:lineRule="exact"/>
        <w:ind w:firstLine="740"/>
        <w:jc w:val="both"/>
        <w:rPr>
          <w:sz w:val="22"/>
          <w:szCs w:val="22"/>
        </w:rPr>
      </w:pPr>
      <w:r w:rsidRPr="00F92BC2">
        <w:rPr>
          <w:sz w:val="22"/>
          <w:szCs w:val="22"/>
        </w:rPr>
        <w:t>Bilindiği üzere, ilgi (b)’de kayıtlı Erişkinler İçin Engellilik Değerlendirmesi Hakkında Yönetmelik ile ilgi (c)’de kayıtlı Çocuklar İçin Özel Gereksinim Değerlendirmesi Hakkında Yönetmelik, 20/2/2019 tarihli ve 30692 sayılı Resmî Gaze</w:t>
      </w:r>
      <w:r w:rsidRPr="00F92BC2">
        <w:rPr>
          <w:sz w:val="22"/>
          <w:szCs w:val="22"/>
        </w:rPr>
        <w:t>te’ de yayımlanarak yürürlüğe girmiştir. Erişkinler İçin Engellilik Değerlendirmesi Hakkında Yönetmeliğin 18 inci maddesiyle ilgi (a)’da kayıtlı “Özürlülük Ölçütü, Sınıflandırması ve Özürlülere Verilecek Sağlık Kurulu Raporları Hakkında Yönetmelik” yürürlü</w:t>
      </w:r>
      <w:r w:rsidRPr="00F92BC2">
        <w:rPr>
          <w:sz w:val="22"/>
          <w:szCs w:val="22"/>
        </w:rPr>
        <w:t>kten kaldırılmıştır.</w:t>
      </w:r>
    </w:p>
    <w:p w:rsidR="009A2D9C" w:rsidRPr="00F92BC2" w:rsidRDefault="00EF4668">
      <w:pPr>
        <w:pStyle w:val="Gvdemetni20"/>
        <w:shd w:val="clear" w:color="auto" w:fill="auto"/>
        <w:spacing w:line="252" w:lineRule="exact"/>
        <w:ind w:firstLine="740"/>
        <w:jc w:val="both"/>
        <w:rPr>
          <w:sz w:val="22"/>
          <w:szCs w:val="22"/>
        </w:rPr>
      </w:pPr>
      <w:r w:rsidRPr="00F92BC2">
        <w:rPr>
          <w:sz w:val="22"/>
          <w:szCs w:val="22"/>
        </w:rPr>
        <w:t>İlgi (a)’da kayıtlı -</w:t>
      </w:r>
      <w:r w:rsidR="009C0E10" w:rsidRPr="00F92BC2">
        <w:rPr>
          <w:sz w:val="22"/>
          <w:szCs w:val="22"/>
        </w:rPr>
        <w:t>mülga</w:t>
      </w:r>
      <w:r w:rsidRPr="00F92BC2">
        <w:rPr>
          <w:sz w:val="22"/>
          <w:szCs w:val="22"/>
        </w:rPr>
        <w:t>- Yönetmelikte, çocuk yaş grubuna dair özel düzenlemelerin bulunmaması, 0-3 yaş gelişim geriliği olan çocuklarda ağır engelliliğin tespitinde güçlükler ve değerlendirme zorlukları yaşanması, 0-3 yaş aralığında</w:t>
      </w:r>
      <w:r w:rsidRPr="00F92BC2">
        <w:rPr>
          <w:sz w:val="22"/>
          <w:szCs w:val="22"/>
        </w:rPr>
        <w:t xml:space="preserve"> rapor alacak çocuklarda tanılamalarda kullanılan testlerde uygulama güçlüğü olması, motor-mental gelişimin sürmesi nedeni ile sabit bir engel oranı tespitinin yapılamaması nedenleriyle çocukların değerlendirilmesinde standart değerlendirme süreçlerine iht</w:t>
      </w:r>
      <w:r w:rsidRPr="00F92BC2">
        <w:rPr>
          <w:sz w:val="22"/>
          <w:szCs w:val="22"/>
        </w:rPr>
        <w:t>iyaç duyulmuş ve çocuklara özel bir Yönetmelik çıkarılmıştır.</w:t>
      </w:r>
    </w:p>
    <w:p w:rsidR="009A2D9C" w:rsidRPr="00F92BC2" w:rsidRDefault="00EF4668">
      <w:pPr>
        <w:pStyle w:val="Gvdemetni20"/>
        <w:shd w:val="clear" w:color="auto" w:fill="auto"/>
        <w:spacing w:line="252" w:lineRule="exact"/>
        <w:ind w:firstLine="740"/>
        <w:jc w:val="both"/>
        <w:rPr>
          <w:sz w:val="22"/>
          <w:szCs w:val="22"/>
        </w:rPr>
      </w:pPr>
      <w:r w:rsidRPr="00F92BC2">
        <w:rPr>
          <w:sz w:val="22"/>
          <w:szCs w:val="22"/>
        </w:rPr>
        <w:t xml:space="preserve">İlgi (b) de ve ilgi (c) de kayıtlı Yönetmeliklerin dayanak maddelerinde de yer alan 1/7/2005 tarihli ve 5378 sayılı Engelliler Hakkında Kanunun 5 inci maddesinin birinci fıkrasında, </w:t>
      </w:r>
      <w:r w:rsidRPr="00F92BC2">
        <w:rPr>
          <w:rStyle w:val="Gvdemetni2Arial"/>
          <w:rFonts w:ascii="Times New Roman" w:hAnsi="Times New Roman" w:cs="Times New Roman"/>
          <w:sz w:val="22"/>
          <w:szCs w:val="22"/>
        </w:rPr>
        <w:t>“Bireyin eng</w:t>
      </w:r>
      <w:r w:rsidRPr="00F92BC2">
        <w:rPr>
          <w:rStyle w:val="Gvdemetni2Arial"/>
          <w:rFonts w:ascii="Times New Roman" w:hAnsi="Times New Roman" w:cs="Times New Roman"/>
          <w:sz w:val="22"/>
          <w:szCs w:val="22"/>
        </w:rPr>
        <w:t xml:space="preserve">elliliğini ve engellilikten kaynaklanan özel ihtiyaçlarını belirleyen derecelendirmeler, sınıflandırmalar ve tanılamalarda uluslararası temel yöntemler esas alınır." </w:t>
      </w:r>
      <w:r w:rsidRPr="00F92BC2">
        <w:rPr>
          <w:sz w:val="22"/>
          <w:szCs w:val="22"/>
        </w:rPr>
        <w:t>hükmüne yer verilmiştir. Bu hükme uygun olarak, Birleşmiş Milletler Engelli Hakları Sözleş</w:t>
      </w:r>
      <w:r w:rsidRPr="00F92BC2">
        <w:rPr>
          <w:sz w:val="22"/>
          <w:szCs w:val="22"/>
        </w:rPr>
        <w:t>mesi ve Birleşmiş Milletler Çocuk Hakları Sözleşmesi dayanakları ve Dünya Sağlık Örgütü tarafından ortak standart bir dil ve çerçeve oluşturmak amacıyla geliştirilen ve bireylerin işlevselliği, etkinlikleri, yaşama katılımı ve bu alanlardaki kısıtlılıkları</w:t>
      </w:r>
      <w:r w:rsidRPr="00F92BC2">
        <w:rPr>
          <w:sz w:val="22"/>
          <w:szCs w:val="22"/>
        </w:rPr>
        <w:t>nın tanımlanmasını sağlayan çok kapsamlı uluslararası bir sınıflandırma sistemi olan Dünya Sağlık Örgütü İşlevsellik Yetiyitiıni ve Sağlığın Uluslararası Sınıflandırması Çocuk ve Genç Versiyonu (International Classification of Functioning Disability and He</w:t>
      </w:r>
      <w:r w:rsidRPr="00F92BC2">
        <w:rPr>
          <w:sz w:val="22"/>
          <w:szCs w:val="22"/>
        </w:rPr>
        <w:t>alth, Children and Youth Version-ICF-CY) esas alınarak, engellilik durumuna ve özel gereksinimlere ilişkin sınıflandırma çalışmaları hazırlanmıştır. Bu husus, her iki Yönetmeliğin 5 inci maddeleriyle hükme bağlanmıştır.</w:t>
      </w:r>
    </w:p>
    <w:p w:rsidR="009A2D9C" w:rsidRPr="00F92BC2" w:rsidRDefault="00EF4668">
      <w:pPr>
        <w:pStyle w:val="Gvdemetni20"/>
        <w:shd w:val="clear" w:color="auto" w:fill="auto"/>
        <w:spacing w:line="252" w:lineRule="exact"/>
        <w:ind w:firstLine="740"/>
        <w:jc w:val="both"/>
        <w:rPr>
          <w:sz w:val="22"/>
          <w:szCs w:val="22"/>
        </w:rPr>
      </w:pPr>
      <w:r w:rsidRPr="00F92BC2">
        <w:rPr>
          <w:sz w:val="22"/>
          <w:szCs w:val="22"/>
        </w:rPr>
        <w:t>İlgi (c)’de kayıtlı yeni Yönetmeliği</w:t>
      </w:r>
      <w:r w:rsidRPr="00F92BC2">
        <w:rPr>
          <w:sz w:val="22"/>
          <w:szCs w:val="22"/>
        </w:rPr>
        <w:t xml:space="preserve">n 6 ncı maddesinin birinci fıkrasında, kurul daimi üyelerinin, </w:t>
      </w:r>
      <w:r w:rsidRPr="00F92BC2">
        <w:rPr>
          <w:rStyle w:val="Gvdemetni2Arial"/>
          <w:rFonts w:ascii="Times New Roman" w:hAnsi="Times New Roman" w:cs="Times New Roman"/>
          <w:sz w:val="22"/>
          <w:szCs w:val="22"/>
        </w:rPr>
        <w:t>“çocuk sağlığı ve hastalıkları uzmanı ya da yan dal uzmanları, göz hastalıkları uzmanı, kulak burun boğaz uzmanı, çocuk cerrahisi uzmanı, çocuk ve ergen ruh sağlığı ve hastalıkları uzmanı, fizi</w:t>
      </w:r>
      <w:r w:rsidRPr="00F92BC2">
        <w:rPr>
          <w:rStyle w:val="Gvdemetni2Arial"/>
          <w:rFonts w:ascii="Times New Roman" w:hAnsi="Times New Roman" w:cs="Times New Roman"/>
          <w:sz w:val="22"/>
          <w:szCs w:val="22"/>
        </w:rPr>
        <w:t xml:space="preserve">ksel </w:t>
      </w:r>
      <w:r w:rsidRPr="00F92BC2">
        <w:rPr>
          <w:sz w:val="22"/>
          <w:szCs w:val="22"/>
        </w:rPr>
        <w:t xml:space="preserve">tıp </w:t>
      </w:r>
      <w:r w:rsidRPr="00F92BC2">
        <w:rPr>
          <w:rStyle w:val="Gvdemetni2Arial"/>
          <w:rFonts w:ascii="Times New Roman" w:hAnsi="Times New Roman" w:cs="Times New Roman"/>
          <w:sz w:val="22"/>
          <w:szCs w:val="22"/>
        </w:rPr>
        <w:t xml:space="preserve">ve rehabilitasyon uzmanı, ortopedi ve travmatoloji uzmanı” </w:t>
      </w:r>
      <w:r w:rsidRPr="00F92BC2">
        <w:rPr>
          <w:sz w:val="22"/>
          <w:szCs w:val="22"/>
        </w:rPr>
        <w:t xml:space="preserve">ndan oluşacağı hükme bağlanmıştır. </w:t>
      </w:r>
      <w:r w:rsidR="009C0E10" w:rsidRPr="00F92BC2">
        <w:rPr>
          <w:sz w:val="22"/>
          <w:szCs w:val="22"/>
        </w:rPr>
        <w:t>Mülga</w:t>
      </w:r>
      <w:r w:rsidRPr="00F92BC2">
        <w:rPr>
          <w:sz w:val="22"/>
          <w:szCs w:val="22"/>
        </w:rPr>
        <w:t xml:space="preserve"> Yönetmelikte bulunmayan çocuk branşları, daimi üye olarak belirlenmiş olup, çocukların bizzat çocuk uzmanları tarafından değerlendirilmesi sağlanmı</w:t>
      </w:r>
      <w:r w:rsidRPr="00F92BC2">
        <w:rPr>
          <w:sz w:val="22"/>
          <w:szCs w:val="22"/>
        </w:rPr>
        <w:t>ştır.</w:t>
      </w:r>
    </w:p>
    <w:p w:rsidR="009A2D9C" w:rsidRPr="00F92BC2" w:rsidRDefault="00EF4668">
      <w:pPr>
        <w:pStyle w:val="Gvdemetni20"/>
        <w:shd w:val="clear" w:color="auto" w:fill="auto"/>
        <w:spacing w:line="252" w:lineRule="exact"/>
        <w:ind w:firstLine="740"/>
        <w:jc w:val="both"/>
        <w:rPr>
          <w:sz w:val="22"/>
          <w:szCs w:val="22"/>
        </w:rPr>
      </w:pPr>
      <w:r w:rsidRPr="00F92BC2">
        <w:rPr>
          <w:sz w:val="22"/>
          <w:szCs w:val="22"/>
        </w:rPr>
        <w:t>Yine, ilgi (c)’de kayıtlı yeni Yönetmelik, “engel oranı” temelli değil, “gereksinim” temelli olup, Çocuklar İçin Özel Gereksinim Raporu’nda (ÇÖZGER), çocukların hangi hizmetlere gereksinimleri olduğu belirtilmek suretiyle çocukların ve ailelerinin hak ve h</w:t>
      </w:r>
      <w:r w:rsidRPr="00F92BC2">
        <w:rPr>
          <w:sz w:val="22"/>
          <w:szCs w:val="22"/>
        </w:rPr>
        <w:t xml:space="preserve">izmetlere ulaşmalarını kolaylaştıracak ve aynı zamanda herhangi bir hak kaybına yol açmayacaktır. Çocuklar için gereksinim seviyesine göre rapor verilecek olup gereksinim düzeyleri; </w:t>
      </w:r>
      <w:r w:rsidRPr="00F92BC2">
        <w:rPr>
          <w:rStyle w:val="Gvdemetni2Arial"/>
          <w:rFonts w:ascii="Times New Roman" w:hAnsi="Times New Roman" w:cs="Times New Roman"/>
          <w:sz w:val="22"/>
          <w:szCs w:val="22"/>
        </w:rPr>
        <w:t xml:space="preserve">“Özel gereksinimi vardır </w:t>
      </w:r>
      <w:r w:rsidRPr="00F92BC2">
        <w:rPr>
          <w:sz w:val="22"/>
          <w:szCs w:val="22"/>
        </w:rPr>
        <w:t xml:space="preserve">(ÖGV), Hafif </w:t>
      </w:r>
      <w:r w:rsidRPr="00F92BC2">
        <w:rPr>
          <w:rStyle w:val="Gvdemetni2Arial"/>
          <w:rFonts w:ascii="Times New Roman" w:hAnsi="Times New Roman" w:cs="Times New Roman"/>
          <w:sz w:val="22"/>
          <w:szCs w:val="22"/>
        </w:rPr>
        <w:t xml:space="preserve">düzeyde </w:t>
      </w:r>
      <w:r w:rsidRPr="00F92BC2">
        <w:rPr>
          <w:sz w:val="22"/>
          <w:szCs w:val="22"/>
        </w:rPr>
        <w:t xml:space="preserve">ÖGV, </w:t>
      </w:r>
      <w:r w:rsidRPr="00F92BC2">
        <w:rPr>
          <w:rStyle w:val="Gvdemetni2Arial"/>
          <w:rFonts w:ascii="Times New Roman" w:hAnsi="Times New Roman" w:cs="Times New Roman"/>
          <w:sz w:val="22"/>
          <w:szCs w:val="22"/>
        </w:rPr>
        <w:t>Orta</w:t>
      </w:r>
    </w:p>
    <w:p w:rsidR="009A2D9C" w:rsidRPr="00F92BC2" w:rsidRDefault="00F92BC2">
      <w:pPr>
        <w:framePr w:h="1159" w:wrap="notBeside" w:vAnchor="text" w:hAnchor="text" w:y="1"/>
        <w:rPr>
          <w:rFonts w:ascii="Times New Roman" w:hAnsi="Times New Roman" w:cs="Times New Roman"/>
          <w:sz w:val="22"/>
          <w:szCs w:val="22"/>
        </w:rPr>
      </w:pPr>
      <w:r w:rsidRPr="00F92BC2">
        <w:rPr>
          <w:rFonts w:ascii="Times New Roman" w:hAnsi="Times New Roman" w:cs="Times New Roman"/>
          <w:noProof/>
          <w:sz w:val="22"/>
          <w:szCs w:val="22"/>
          <w:lang w:bidi="ar-SA"/>
        </w:rPr>
        <w:lastRenderedPageBreak/>
        <w:drawing>
          <wp:inline distT="0" distB="0" distL="0" distR="0">
            <wp:extent cx="752475" cy="733425"/>
            <wp:effectExtent l="0" t="0" r="0" b="0"/>
            <wp:docPr id="51" name="Resim 51" descr="C:\Users\SABIT~1.KIL\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SABIT~1.KIL\AppData\Local\Temp\FineReader12.00\media\image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733425"/>
                    </a:xfrm>
                    <a:prstGeom prst="rect">
                      <a:avLst/>
                    </a:prstGeom>
                    <a:noFill/>
                    <a:ln>
                      <a:noFill/>
                    </a:ln>
                  </pic:spPr>
                </pic:pic>
              </a:graphicData>
            </a:graphic>
          </wp:inline>
        </w:drawing>
      </w:r>
    </w:p>
    <w:p w:rsidR="009A2D9C" w:rsidRPr="00F92BC2" w:rsidRDefault="00EF4668">
      <w:pPr>
        <w:pStyle w:val="Gvdemetni40"/>
        <w:shd w:val="clear" w:color="auto" w:fill="auto"/>
        <w:spacing w:before="271"/>
        <w:rPr>
          <w:rFonts w:ascii="Times New Roman" w:hAnsi="Times New Roman" w:cs="Times New Roman"/>
          <w:sz w:val="22"/>
          <w:szCs w:val="22"/>
        </w:rPr>
      </w:pPr>
      <w:r w:rsidRPr="00F92BC2">
        <w:rPr>
          <w:rFonts w:ascii="Times New Roman" w:hAnsi="Times New Roman" w:cs="Times New Roman"/>
          <w:sz w:val="22"/>
          <w:szCs w:val="22"/>
        </w:rPr>
        <w:t>d</w:t>
      </w:r>
      <w:r w:rsidRPr="00F92BC2">
        <w:rPr>
          <w:rFonts w:ascii="Times New Roman" w:hAnsi="Times New Roman" w:cs="Times New Roman"/>
          <w:sz w:val="22"/>
          <w:szCs w:val="22"/>
        </w:rPr>
        <w:t>üzeyde</w:t>
      </w:r>
      <w:r w:rsidRPr="00F92BC2">
        <w:rPr>
          <w:rFonts w:ascii="Times New Roman" w:hAnsi="Times New Roman" w:cs="Times New Roman"/>
          <w:sz w:val="22"/>
          <w:szCs w:val="22"/>
        </w:rPr>
        <w:t xml:space="preserve"> ÖGV, İleri düzeyde ÖGV, Çok ileri düzeyde ÖGV, Belirgin özel gereksinimi vardır (BÖGV), Özel koşul gereksinimi vardır (ÖKGV)" </w:t>
      </w:r>
      <w:r w:rsidRPr="00F92BC2">
        <w:rPr>
          <w:rStyle w:val="Gvdemetni4TimesNewRoman"/>
          <w:rFonts w:eastAsia="Arial"/>
          <w:sz w:val="22"/>
          <w:szCs w:val="22"/>
        </w:rPr>
        <w:t>olarak belirl</w:t>
      </w:r>
      <w:r w:rsidRPr="00F92BC2">
        <w:rPr>
          <w:rStyle w:val="Gvdemetni4TimesNewRoman"/>
          <w:rFonts w:eastAsia="Arial"/>
          <w:sz w:val="22"/>
          <w:szCs w:val="22"/>
        </w:rPr>
        <w:t xml:space="preserve">enmiştir. Bununla birlikte, ilgi (c)’de kayıtlı Yönetmeliğin “Kazanılmış haklar” başlıklı 15 inci maddesinin birinci fıkrasında, </w:t>
      </w:r>
      <w:r w:rsidRPr="00F92BC2">
        <w:rPr>
          <w:rFonts w:ascii="Times New Roman" w:hAnsi="Times New Roman" w:cs="Times New Roman"/>
          <w:sz w:val="22"/>
          <w:szCs w:val="22"/>
        </w:rPr>
        <w:t>“Bu Yönetmelikte geçen “Çok ileri düzeyde ÖGV”, “Belirgin ÖGV” ve “Özel koşul gereksinimi var (ÖKGV)” ifadeleri, ilgili mevzuat</w:t>
      </w:r>
      <w:r w:rsidRPr="00F92BC2">
        <w:rPr>
          <w:rFonts w:ascii="Times New Roman" w:hAnsi="Times New Roman" w:cs="Times New Roman"/>
          <w:sz w:val="22"/>
          <w:szCs w:val="22"/>
        </w:rPr>
        <w:t xml:space="preserve">ın uygulanması açısından ağır engellilik durumunu ifade eder.” </w:t>
      </w:r>
      <w:r w:rsidRPr="00F92BC2">
        <w:rPr>
          <w:rStyle w:val="Gvdemetni4TimesNewRoman"/>
          <w:rFonts w:eastAsia="Arial"/>
          <w:sz w:val="22"/>
          <w:szCs w:val="22"/>
        </w:rPr>
        <w:t>hükmüne yer verilerek, mülga Yönetmelik ile de bağlantı kurulmuştur.</w:t>
      </w:r>
    </w:p>
    <w:p w:rsidR="009A2D9C" w:rsidRPr="00F92BC2" w:rsidRDefault="00EF4668">
      <w:pPr>
        <w:pStyle w:val="Gvdemetni20"/>
        <w:shd w:val="clear" w:color="auto" w:fill="auto"/>
        <w:spacing w:line="252" w:lineRule="exact"/>
        <w:ind w:firstLine="740"/>
        <w:jc w:val="both"/>
        <w:rPr>
          <w:sz w:val="22"/>
          <w:szCs w:val="22"/>
        </w:rPr>
      </w:pPr>
      <w:r w:rsidRPr="00F92BC2">
        <w:rPr>
          <w:sz w:val="22"/>
          <w:szCs w:val="22"/>
        </w:rPr>
        <w:t>Erişkinler için ilgi (b)’de kayıtlı yeni Yönetmelikte, “ağır özürlü” ya da “ağır engelli” ifadesinin yerine, “tam bağımlı en</w:t>
      </w:r>
      <w:r w:rsidRPr="00F92BC2">
        <w:rPr>
          <w:sz w:val="22"/>
          <w:szCs w:val="22"/>
        </w:rPr>
        <w:t xml:space="preserve">gelli birey” ifadesi getirilmiştir. İlgi (b)’de kayıtlı Yönetmeliğin 8 inci maddesinin (f) fıkrasının ikinci cümlesinde, </w:t>
      </w:r>
      <w:r w:rsidRPr="00F92BC2">
        <w:rPr>
          <w:rStyle w:val="Gvdemetni2Arial"/>
          <w:rFonts w:ascii="Times New Roman" w:hAnsi="Times New Roman" w:cs="Times New Roman"/>
          <w:sz w:val="22"/>
          <w:szCs w:val="22"/>
        </w:rPr>
        <w:t>“Bu Yönetmelikte geçen "tam bağımlı engelli birey” ifadesi, ilgili mevzuatın uygulanması açısından ağır engellilik durumunu ifade eder.</w:t>
      </w:r>
      <w:r w:rsidRPr="00F92BC2">
        <w:rPr>
          <w:rStyle w:val="Gvdemetni2Arial"/>
          <w:rFonts w:ascii="Times New Roman" w:hAnsi="Times New Roman" w:cs="Times New Roman"/>
          <w:sz w:val="22"/>
          <w:szCs w:val="22"/>
        </w:rPr>
        <w:t xml:space="preserve">” </w:t>
      </w:r>
      <w:r w:rsidRPr="00F92BC2">
        <w:rPr>
          <w:sz w:val="22"/>
          <w:szCs w:val="22"/>
        </w:rPr>
        <w:t>hükmüne yer verilerek, mülga Yönetmelik ile de bağlantı kurulmuştur.</w:t>
      </w:r>
    </w:p>
    <w:p w:rsidR="009A2D9C" w:rsidRPr="00F92BC2" w:rsidRDefault="00EF4668">
      <w:pPr>
        <w:pStyle w:val="Gvdemetni20"/>
        <w:shd w:val="clear" w:color="auto" w:fill="auto"/>
        <w:spacing w:line="252" w:lineRule="exact"/>
        <w:ind w:firstLine="740"/>
        <w:jc w:val="both"/>
        <w:rPr>
          <w:sz w:val="22"/>
          <w:szCs w:val="22"/>
        </w:rPr>
      </w:pPr>
      <w:r w:rsidRPr="00F92BC2">
        <w:rPr>
          <w:sz w:val="22"/>
          <w:szCs w:val="22"/>
        </w:rPr>
        <w:t>Ana yapısı değişmese bile, ilgi (b) ve ilgi (c)’de kayıtlı Yönetmeliklerle aşağıdaki şekilde yeni bazı düzenlemeler getirilmiştir:</w:t>
      </w:r>
    </w:p>
    <w:p w:rsidR="009A2D9C" w:rsidRPr="00F92BC2" w:rsidRDefault="00EF4668">
      <w:pPr>
        <w:pStyle w:val="Gvdemetni20"/>
        <w:numPr>
          <w:ilvl w:val="0"/>
          <w:numId w:val="2"/>
        </w:numPr>
        <w:shd w:val="clear" w:color="auto" w:fill="auto"/>
        <w:tabs>
          <w:tab w:val="left" w:pos="1000"/>
        </w:tabs>
        <w:spacing w:line="252" w:lineRule="exact"/>
        <w:ind w:firstLine="740"/>
        <w:jc w:val="both"/>
        <w:rPr>
          <w:sz w:val="22"/>
          <w:szCs w:val="22"/>
        </w:rPr>
      </w:pPr>
      <w:r w:rsidRPr="00F92BC2">
        <w:rPr>
          <w:sz w:val="22"/>
          <w:szCs w:val="22"/>
        </w:rPr>
        <w:t xml:space="preserve">5378 sayılı Engelliler Hakkında Kanun’a uygun olarak, </w:t>
      </w:r>
      <w:r w:rsidRPr="00F92BC2">
        <w:rPr>
          <w:sz w:val="22"/>
          <w:szCs w:val="22"/>
        </w:rPr>
        <w:t>yeni Yönetmelikte “özürlü” ifadesi yerine, “engelli” ifadesi kullanılmıştır. Çocuklarda ise, “engelli” ifadesi yerine “özel gereksinimi vardır (ÖGV)” ifadesi kullanılmıştır.</w:t>
      </w:r>
    </w:p>
    <w:p w:rsidR="009A2D9C" w:rsidRPr="00F92BC2" w:rsidRDefault="00EF4668">
      <w:pPr>
        <w:pStyle w:val="Gvdemetni20"/>
        <w:numPr>
          <w:ilvl w:val="0"/>
          <w:numId w:val="2"/>
        </w:numPr>
        <w:shd w:val="clear" w:color="auto" w:fill="auto"/>
        <w:tabs>
          <w:tab w:val="left" w:pos="1008"/>
        </w:tabs>
        <w:spacing w:line="252" w:lineRule="exact"/>
        <w:ind w:firstLine="740"/>
        <w:jc w:val="both"/>
        <w:rPr>
          <w:sz w:val="22"/>
          <w:szCs w:val="22"/>
        </w:rPr>
      </w:pPr>
      <w:r w:rsidRPr="00F92BC2">
        <w:rPr>
          <w:sz w:val="22"/>
          <w:szCs w:val="22"/>
        </w:rPr>
        <w:t>Maluliyete dair durum bildirir sağlık kurulu raporları, ilgi (b)’de kayıtlı Yönetm</w:t>
      </w:r>
      <w:r w:rsidRPr="00F92BC2">
        <w:rPr>
          <w:sz w:val="22"/>
          <w:szCs w:val="22"/>
        </w:rPr>
        <w:t>elik kapsamında değerlendirilmeyeceği açıkça belirtilmiştir.</w:t>
      </w:r>
    </w:p>
    <w:p w:rsidR="009A2D9C" w:rsidRPr="00F92BC2" w:rsidRDefault="00EF4668">
      <w:pPr>
        <w:pStyle w:val="Gvdemetni20"/>
        <w:numPr>
          <w:ilvl w:val="0"/>
          <w:numId w:val="2"/>
        </w:numPr>
        <w:shd w:val="clear" w:color="auto" w:fill="auto"/>
        <w:tabs>
          <w:tab w:val="left" w:pos="1004"/>
        </w:tabs>
        <w:spacing w:line="252" w:lineRule="exact"/>
        <w:ind w:firstLine="740"/>
        <w:jc w:val="both"/>
        <w:rPr>
          <w:sz w:val="22"/>
          <w:szCs w:val="22"/>
        </w:rPr>
      </w:pPr>
      <w:r w:rsidRPr="00F92BC2">
        <w:rPr>
          <w:sz w:val="22"/>
          <w:szCs w:val="22"/>
        </w:rPr>
        <w:t>Erişkinler için engellilik sağlık kurulu raporu verilirken, sağlık kurulu tarafından ağır engelliliğin standart biçimde değerlendirilmesinin sağlanması amacıyla Fonksiyonel Bağımsızlık Ölçeği (Fİ</w:t>
      </w:r>
      <w:r w:rsidRPr="00F92BC2">
        <w:rPr>
          <w:sz w:val="22"/>
          <w:szCs w:val="22"/>
        </w:rPr>
        <w:t>M) formunun uygulanması zorunlu hale getirilmiştir.</w:t>
      </w:r>
    </w:p>
    <w:p w:rsidR="009A2D9C" w:rsidRPr="00F92BC2" w:rsidRDefault="00EF4668">
      <w:pPr>
        <w:pStyle w:val="Gvdemetni20"/>
        <w:shd w:val="clear" w:color="auto" w:fill="auto"/>
        <w:spacing w:line="252" w:lineRule="exact"/>
        <w:ind w:firstLine="740"/>
        <w:jc w:val="both"/>
        <w:rPr>
          <w:sz w:val="22"/>
          <w:szCs w:val="22"/>
        </w:rPr>
      </w:pPr>
      <w:r w:rsidRPr="00F92BC2">
        <w:rPr>
          <w:sz w:val="22"/>
          <w:szCs w:val="22"/>
        </w:rPr>
        <w:t>ç) Erişkinlerde, “ağır özürlü” ya da “ağır engelli” yerine, “tam bağımlı engelli” ifadesi getirilmiştir. Bakıma muhtaçlık değerlendirmesi Aile, Çalışma ve Sosyal Hizmetler Bakanlığı tarafından yapılacaktı</w:t>
      </w:r>
      <w:r w:rsidRPr="00F92BC2">
        <w:rPr>
          <w:sz w:val="22"/>
          <w:szCs w:val="22"/>
        </w:rPr>
        <w:t>r.</w:t>
      </w:r>
    </w:p>
    <w:p w:rsidR="009A2D9C" w:rsidRPr="00F92BC2" w:rsidRDefault="00EF4668">
      <w:pPr>
        <w:pStyle w:val="Gvdemetni20"/>
        <w:numPr>
          <w:ilvl w:val="0"/>
          <w:numId w:val="2"/>
        </w:numPr>
        <w:shd w:val="clear" w:color="auto" w:fill="auto"/>
        <w:tabs>
          <w:tab w:val="left" w:pos="1008"/>
        </w:tabs>
        <w:spacing w:line="252" w:lineRule="exact"/>
        <w:ind w:firstLine="740"/>
        <w:jc w:val="both"/>
        <w:rPr>
          <w:sz w:val="22"/>
          <w:szCs w:val="22"/>
        </w:rPr>
      </w:pPr>
      <w:r w:rsidRPr="00F92BC2">
        <w:rPr>
          <w:sz w:val="22"/>
          <w:szCs w:val="22"/>
        </w:rPr>
        <w:t>Erişkinler için engelli sağlık kurulu raporunda, kişilerin engel ve sağlık durumunun belirtilmesi, çocuklar için özel gereksinim raporunda ise, gereksinim düzeyinin belirtilmesi esas alınmıştır. Bu raporlara göre ne tür hizmet verilebileceği yönündeki d</w:t>
      </w:r>
      <w:r w:rsidRPr="00F92BC2">
        <w:rPr>
          <w:sz w:val="22"/>
          <w:szCs w:val="22"/>
        </w:rPr>
        <w:t>eğerlendirme; raporun sunulacağı ilgili kurum (MEB, AÇSHB veya Hazine ve Maliye Bakanlığı vb.) tarafından yapılacaktır.</w:t>
      </w:r>
    </w:p>
    <w:p w:rsidR="009A2D9C" w:rsidRPr="00F92BC2" w:rsidRDefault="00EF4668">
      <w:pPr>
        <w:pStyle w:val="Gvdemetni20"/>
        <w:numPr>
          <w:ilvl w:val="0"/>
          <w:numId w:val="2"/>
        </w:numPr>
        <w:shd w:val="clear" w:color="auto" w:fill="auto"/>
        <w:tabs>
          <w:tab w:val="left" w:pos="1004"/>
        </w:tabs>
        <w:spacing w:line="252" w:lineRule="exact"/>
        <w:ind w:firstLine="740"/>
        <w:jc w:val="both"/>
        <w:rPr>
          <w:sz w:val="22"/>
          <w:szCs w:val="22"/>
        </w:rPr>
      </w:pPr>
      <w:r w:rsidRPr="00F92BC2">
        <w:rPr>
          <w:sz w:val="22"/>
          <w:szCs w:val="22"/>
        </w:rPr>
        <w:t>Raporlarının, Ulusal Engellilik Sağlık Bilgi Sisteminde yer alan rapor formu doldurularak düzenlenmesi zorunlu hâle getirilmiştir.</w:t>
      </w:r>
    </w:p>
    <w:p w:rsidR="009A2D9C" w:rsidRPr="00F92BC2" w:rsidRDefault="00EF4668">
      <w:pPr>
        <w:pStyle w:val="Gvdemetni20"/>
        <w:numPr>
          <w:ilvl w:val="0"/>
          <w:numId w:val="2"/>
        </w:numPr>
        <w:shd w:val="clear" w:color="auto" w:fill="auto"/>
        <w:tabs>
          <w:tab w:val="left" w:pos="1008"/>
        </w:tabs>
        <w:spacing w:line="252" w:lineRule="exact"/>
        <w:ind w:firstLine="740"/>
        <w:jc w:val="both"/>
        <w:rPr>
          <w:sz w:val="22"/>
          <w:szCs w:val="22"/>
        </w:rPr>
      </w:pPr>
      <w:r w:rsidRPr="00F92BC2">
        <w:rPr>
          <w:sz w:val="22"/>
          <w:szCs w:val="22"/>
        </w:rPr>
        <w:t>Ulusa</w:t>
      </w:r>
      <w:r w:rsidRPr="00F92BC2">
        <w:rPr>
          <w:sz w:val="22"/>
          <w:szCs w:val="22"/>
        </w:rPr>
        <w:t xml:space="preserve">l Engelli Sağlık Raporu Bilgi Sistemi’ne kaydedilip sistemden rapor numarası alınmadan düzenlenen raporlar geçersiz rapor kabul edileceğinden, ilgili kurumlar arası elektronik imzalı veri paylaşımına dair sistemlerin tamamlanmasını müteakip tüm raporların </w:t>
      </w:r>
      <w:r w:rsidRPr="00F92BC2">
        <w:rPr>
          <w:sz w:val="22"/>
          <w:szCs w:val="22"/>
        </w:rPr>
        <w:t>ilgili Bakanlıklarca elektronik ortamda görülmesi ve takip edilmesi sağlanacaktır.</w:t>
      </w:r>
    </w:p>
    <w:p w:rsidR="009A2D9C" w:rsidRPr="00F92BC2" w:rsidRDefault="00EF4668">
      <w:pPr>
        <w:pStyle w:val="Gvdemetni20"/>
        <w:numPr>
          <w:ilvl w:val="0"/>
          <w:numId w:val="2"/>
        </w:numPr>
        <w:shd w:val="clear" w:color="auto" w:fill="auto"/>
        <w:tabs>
          <w:tab w:val="left" w:pos="1008"/>
        </w:tabs>
        <w:spacing w:line="252" w:lineRule="exact"/>
        <w:ind w:firstLine="740"/>
        <w:jc w:val="both"/>
        <w:rPr>
          <w:sz w:val="22"/>
          <w:szCs w:val="22"/>
        </w:rPr>
      </w:pPr>
      <w:r w:rsidRPr="00F92BC2">
        <w:rPr>
          <w:sz w:val="22"/>
          <w:szCs w:val="22"/>
        </w:rPr>
        <w:t>İlgi (b)’de kayıtlı Yönetmelikteki ağır engellilik ve kullanım amacı bölümlerindeki değişikliklere uygun olarak Yönetmelikteki “Ek-1 :Sağlık Kurulu Raporu” nda ve “Ek-2:Enge</w:t>
      </w:r>
      <w:r w:rsidRPr="00F92BC2">
        <w:rPr>
          <w:sz w:val="22"/>
          <w:szCs w:val="22"/>
        </w:rPr>
        <w:t>l Oranları Alan Kılavuzu” nda düzenlemeler yapılmıştır. Yine, Yönetmeliğin ekindeki Ek-2 cetvelde yer alan gruplar ve tanı oranları sağlık sisteminde kullanılan ICD-10 tanı grupları ile eşleştirilmiştir.</w:t>
      </w:r>
    </w:p>
    <w:p w:rsidR="009A2D9C" w:rsidRPr="00F92BC2" w:rsidRDefault="00EF4668">
      <w:pPr>
        <w:pStyle w:val="Gvdemetni20"/>
        <w:shd w:val="clear" w:color="auto" w:fill="auto"/>
        <w:spacing w:after="206" w:line="252" w:lineRule="exact"/>
        <w:ind w:firstLine="740"/>
        <w:jc w:val="both"/>
        <w:rPr>
          <w:sz w:val="22"/>
          <w:szCs w:val="22"/>
        </w:rPr>
      </w:pPr>
      <w:r w:rsidRPr="00F92BC2">
        <w:rPr>
          <w:sz w:val="22"/>
          <w:szCs w:val="22"/>
        </w:rPr>
        <w:t xml:space="preserve">Yeni Yönetmeliklerin uygulanması esnasında yaşanan </w:t>
      </w:r>
      <w:r w:rsidRPr="00F92BC2">
        <w:rPr>
          <w:sz w:val="22"/>
          <w:szCs w:val="22"/>
        </w:rPr>
        <w:t>tereddütlerin giderilmesi ve uygulama birliğinin sağlanması amacıyla aşağıdaki usul ve esaslar belirlenmiştir:</w:t>
      </w:r>
    </w:p>
    <w:p w:rsidR="009A2D9C" w:rsidRPr="00F92BC2" w:rsidRDefault="00EF4668">
      <w:pPr>
        <w:pStyle w:val="Balk10"/>
        <w:keepNext/>
        <w:keepLines/>
        <w:numPr>
          <w:ilvl w:val="0"/>
          <w:numId w:val="3"/>
        </w:numPr>
        <w:shd w:val="clear" w:color="auto" w:fill="auto"/>
        <w:tabs>
          <w:tab w:val="left" w:pos="1024"/>
        </w:tabs>
        <w:spacing w:before="0" w:after="216" w:line="220" w:lineRule="exact"/>
      </w:pPr>
      <w:bookmarkStart w:id="1" w:name="bookmark0"/>
      <w:r w:rsidRPr="00F92BC2">
        <w:t>Sağlık Kurulları ile ilgili Hususlar</w:t>
      </w:r>
      <w:bookmarkEnd w:id="1"/>
    </w:p>
    <w:p w:rsidR="009A2D9C" w:rsidRPr="00F92BC2" w:rsidRDefault="00EF4668">
      <w:pPr>
        <w:pStyle w:val="Gvdemetni20"/>
        <w:shd w:val="clear" w:color="auto" w:fill="auto"/>
        <w:spacing w:line="252" w:lineRule="exact"/>
        <w:ind w:firstLine="740"/>
        <w:jc w:val="both"/>
        <w:rPr>
          <w:sz w:val="22"/>
          <w:szCs w:val="22"/>
        </w:rPr>
      </w:pPr>
      <w:r w:rsidRPr="00F92BC2">
        <w:rPr>
          <w:sz w:val="22"/>
          <w:szCs w:val="22"/>
        </w:rPr>
        <w:t xml:space="preserve">Erişkin sağlık kurulunun teşkili ve çalışma usulü ilgi (b) de kayıtlı Yönetmeliğin 6 mcı maddesinde; ÇÖZGER </w:t>
      </w:r>
      <w:r w:rsidRPr="00F92BC2">
        <w:rPr>
          <w:sz w:val="22"/>
          <w:szCs w:val="22"/>
        </w:rPr>
        <w:t>(Çocuklar İçin Özel Gereksinim Raporu) sağlık kurulunun teşkili ve çalışma usulü ilgi (c) de kayıtlı Yönetmeliğin 6 inci maddesinde düzenlenmiştir.</w:t>
      </w:r>
    </w:p>
    <w:p w:rsidR="009A2D9C" w:rsidRPr="00F92BC2" w:rsidRDefault="00EF4668">
      <w:pPr>
        <w:pStyle w:val="Gvdemetni20"/>
        <w:numPr>
          <w:ilvl w:val="0"/>
          <w:numId w:val="4"/>
        </w:numPr>
        <w:shd w:val="clear" w:color="auto" w:fill="auto"/>
        <w:tabs>
          <w:tab w:val="left" w:pos="1011"/>
        </w:tabs>
        <w:spacing w:line="252" w:lineRule="exact"/>
        <w:ind w:firstLine="740"/>
        <w:jc w:val="both"/>
        <w:rPr>
          <w:sz w:val="22"/>
          <w:szCs w:val="22"/>
        </w:rPr>
      </w:pPr>
      <w:r w:rsidRPr="00F92BC2">
        <w:rPr>
          <w:sz w:val="22"/>
          <w:szCs w:val="22"/>
        </w:rPr>
        <w:t>İlgi (b)’de kayıtlı Yönetmeliğe göre birden fazla uzmanlık dalını ilgilendiren engel durumunun tespitinde, k</w:t>
      </w:r>
      <w:r w:rsidRPr="00F92BC2">
        <w:rPr>
          <w:sz w:val="22"/>
          <w:szCs w:val="22"/>
        </w:rPr>
        <w:t xml:space="preserve">urul üyeleri altı zorunlu branş hekiminden seçilir. Kurul başkanı, seçilen üyeler dışında altı zorunlu branştan olabileceği gibi kurul başkanı olabilecek nitelikte herhangi bir hekim de olabilir. Bu durumda kurul, her hâlükârda başkan dâhil en az 7 (yedi) </w:t>
      </w:r>
      <w:r w:rsidRPr="00F92BC2">
        <w:rPr>
          <w:sz w:val="22"/>
          <w:szCs w:val="22"/>
        </w:rPr>
        <w:t>üyeden oluşur.</w:t>
      </w:r>
    </w:p>
    <w:p w:rsidR="009A2D9C" w:rsidRPr="00F92BC2" w:rsidRDefault="00EF4668">
      <w:pPr>
        <w:pStyle w:val="Gvdemetni20"/>
        <w:numPr>
          <w:ilvl w:val="0"/>
          <w:numId w:val="4"/>
        </w:numPr>
        <w:shd w:val="clear" w:color="auto" w:fill="auto"/>
        <w:tabs>
          <w:tab w:val="left" w:pos="1004"/>
        </w:tabs>
        <w:spacing w:line="252" w:lineRule="exact"/>
        <w:ind w:firstLine="740"/>
        <w:jc w:val="both"/>
        <w:rPr>
          <w:sz w:val="22"/>
          <w:szCs w:val="22"/>
        </w:rPr>
        <w:sectPr w:rsidR="009A2D9C" w:rsidRPr="00F92BC2">
          <w:type w:val="continuous"/>
          <w:pgSz w:w="11900" w:h="16840"/>
          <w:pgMar w:top="767" w:right="1410" w:bottom="1550" w:left="1368" w:header="0" w:footer="3" w:gutter="0"/>
          <w:cols w:space="720"/>
          <w:noEndnote/>
          <w:docGrid w:linePitch="360"/>
        </w:sectPr>
      </w:pPr>
      <w:r w:rsidRPr="00F92BC2">
        <w:rPr>
          <w:sz w:val="22"/>
          <w:szCs w:val="22"/>
        </w:rPr>
        <w:t xml:space="preserve">Tek bir uzmanlık dalını ilgilendiren durumlarda, Erişkinler İçin Engellilik Sağlık Kurulu Raporu ve Çocuklar İçin Özel Gereksinim Raporunun, öncelikle </w:t>
      </w:r>
      <w:r w:rsidRPr="00F92BC2">
        <w:rPr>
          <w:sz w:val="22"/>
          <w:szCs w:val="22"/>
        </w:rPr>
        <w:t>Yönetmeliklerdeki en az 7 (yedi)</w:t>
      </w:r>
    </w:p>
    <w:p w:rsidR="009A2D9C" w:rsidRPr="00F92BC2" w:rsidRDefault="00F92BC2">
      <w:pPr>
        <w:framePr w:h="1130" w:wrap="notBeside" w:vAnchor="text" w:hAnchor="text" w:y="1"/>
        <w:rPr>
          <w:rFonts w:ascii="Times New Roman" w:hAnsi="Times New Roman" w:cs="Times New Roman"/>
          <w:sz w:val="22"/>
          <w:szCs w:val="22"/>
        </w:rPr>
      </w:pPr>
      <w:r w:rsidRPr="00F92BC2">
        <w:rPr>
          <w:rFonts w:ascii="Times New Roman" w:hAnsi="Times New Roman" w:cs="Times New Roman"/>
          <w:noProof/>
          <w:sz w:val="22"/>
          <w:szCs w:val="22"/>
          <w:lang w:bidi="ar-SA"/>
        </w:rPr>
        <w:lastRenderedPageBreak/>
        <w:drawing>
          <wp:inline distT="0" distB="0" distL="0" distR="0">
            <wp:extent cx="723900" cy="723900"/>
            <wp:effectExtent l="0" t="0" r="0" b="0"/>
            <wp:docPr id="52" name="Resim 52" descr="C:\Users\SABIT~1.KIL\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SABIT~1.KIL\AppData\Local\Temp\FineReader12.00\media\image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A2D9C" w:rsidRPr="00F92BC2" w:rsidRDefault="009A2D9C">
      <w:pPr>
        <w:rPr>
          <w:rFonts w:ascii="Times New Roman" w:hAnsi="Times New Roman" w:cs="Times New Roman"/>
          <w:sz w:val="22"/>
          <w:szCs w:val="22"/>
        </w:rPr>
      </w:pPr>
    </w:p>
    <w:p w:rsidR="009A2D9C" w:rsidRPr="00F92BC2" w:rsidRDefault="00EF4668">
      <w:pPr>
        <w:pStyle w:val="Gvdemetni20"/>
        <w:shd w:val="clear" w:color="auto" w:fill="auto"/>
        <w:spacing w:before="320" w:line="252" w:lineRule="exact"/>
        <w:ind w:firstLine="0"/>
        <w:jc w:val="both"/>
        <w:rPr>
          <w:sz w:val="22"/>
          <w:szCs w:val="22"/>
        </w:rPr>
      </w:pPr>
      <w:r w:rsidRPr="00F92BC2">
        <w:rPr>
          <w:sz w:val="22"/>
          <w:szCs w:val="22"/>
        </w:rPr>
        <w:t>üyeden oluşan ana kurulda düzenlenmesi esastır. Ancak, yetkili hastanelerde ana kurulun teşkil edilemediği durumlarda bu raporlar, yalnızca branş hekimlerinden olu</w:t>
      </w:r>
      <w:r w:rsidRPr="00F92BC2">
        <w:rPr>
          <w:sz w:val="22"/>
          <w:szCs w:val="22"/>
        </w:rPr>
        <w:t>şturulan kurulda düzenlenebilir. Bu kurul, ilgili uzmanlık dalından 3 (üç) hekimden oluşturulur. Kurul başkanı, kurula katılan 3 üye hekim dışında o branşın anabilim dalı başkanı veya eğitim sorumlusu/program yöneticisidir.</w:t>
      </w:r>
    </w:p>
    <w:p w:rsidR="009A2D9C" w:rsidRPr="00F92BC2" w:rsidRDefault="00EF4668">
      <w:pPr>
        <w:pStyle w:val="Gvdemetni20"/>
        <w:numPr>
          <w:ilvl w:val="0"/>
          <w:numId w:val="4"/>
        </w:numPr>
        <w:shd w:val="clear" w:color="auto" w:fill="auto"/>
        <w:tabs>
          <w:tab w:val="left" w:pos="1018"/>
        </w:tabs>
        <w:spacing w:after="266" w:line="252" w:lineRule="exact"/>
        <w:ind w:firstLine="740"/>
        <w:jc w:val="both"/>
        <w:rPr>
          <w:sz w:val="22"/>
          <w:szCs w:val="22"/>
        </w:rPr>
      </w:pPr>
      <w:r w:rsidRPr="00F92BC2">
        <w:rPr>
          <w:sz w:val="22"/>
          <w:szCs w:val="22"/>
        </w:rPr>
        <w:t xml:space="preserve">İkinci basamak sağlık kurum ve </w:t>
      </w:r>
      <w:r w:rsidRPr="00F92BC2">
        <w:rPr>
          <w:sz w:val="22"/>
          <w:szCs w:val="22"/>
        </w:rPr>
        <w:t xml:space="preserve">kuruluşlarında başhekim veya başhekimin görevlendireceği uzman hekim bir başhekim yardımcısı/uzman hekim; üçüncü basamak sağlık kurum ve kuruluşlarında başhekim veya başhekimin görevlendireceği uzman hekim bir başhekim yardımcısı/program yöneticisi/eğitim </w:t>
      </w:r>
      <w:r w:rsidRPr="00F92BC2">
        <w:rPr>
          <w:sz w:val="22"/>
          <w:szCs w:val="22"/>
        </w:rPr>
        <w:t>görevlisi/ana bilim dalı başkanı, kurul başkanı olabilir.</w:t>
      </w:r>
    </w:p>
    <w:p w:rsidR="009A2D9C" w:rsidRPr="00F92BC2" w:rsidRDefault="00EF4668">
      <w:pPr>
        <w:pStyle w:val="Balk10"/>
        <w:keepNext/>
        <w:keepLines/>
        <w:numPr>
          <w:ilvl w:val="0"/>
          <w:numId w:val="3"/>
        </w:numPr>
        <w:shd w:val="clear" w:color="auto" w:fill="auto"/>
        <w:tabs>
          <w:tab w:val="left" w:pos="1114"/>
        </w:tabs>
        <w:spacing w:before="0" w:after="156" w:line="220" w:lineRule="exact"/>
      </w:pPr>
      <w:bookmarkStart w:id="2" w:name="bookmark1"/>
      <w:r w:rsidRPr="00F92BC2">
        <w:t>Raporların Düzenlenmesi</w:t>
      </w:r>
      <w:bookmarkEnd w:id="2"/>
    </w:p>
    <w:p w:rsidR="009A2D9C" w:rsidRPr="00F92BC2" w:rsidRDefault="00EF4668">
      <w:pPr>
        <w:pStyle w:val="Gvdemetni20"/>
        <w:shd w:val="clear" w:color="auto" w:fill="auto"/>
        <w:spacing w:line="252" w:lineRule="exact"/>
        <w:ind w:firstLine="740"/>
        <w:jc w:val="both"/>
        <w:rPr>
          <w:sz w:val="22"/>
          <w:szCs w:val="22"/>
        </w:rPr>
      </w:pPr>
      <w:r w:rsidRPr="00F92BC2">
        <w:rPr>
          <w:sz w:val="22"/>
          <w:szCs w:val="22"/>
        </w:rPr>
        <w:t>Erişkinler için engellilik sağlık kurulu raporu ve çocuklar için özel gereksinim raporu (ÇÖZGER) ile terör, kaza ve yaralanmaya bağlı durum bildirir sağlık kurulu raporları i</w:t>
      </w:r>
      <w:r w:rsidRPr="00F92BC2">
        <w:rPr>
          <w:sz w:val="22"/>
          <w:szCs w:val="22"/>
        </w:rPr>
        <w:t>lgi (b) ve ilgi (c) de kayıtlı Yönetmeliklerin 8 inci, 9 uncu ve 10 uncu maddelerine göre düzenlenir.</w:t>
      </w:r>
    </w:p>
    <w:p w:rsidR="009A2D9C" w:rsidRPr="00F92BC2" w:rsidRDefault="00EF4668">
      <w:pPr>
        <w:pStyle w:val="Gvdemetni20"/>
        <w:numPr>
          <w:ilvl w:val="0"/>
          <w:numId w:val="5"/>
        </w:numPr>
        <w:shd w:val="clear" w:color="auto" w:fill="auto"/>
        <w:tabs>
          <w:tab w:val="left" w:pos="1015"/>
        </w:tabs>
        <w:spacing w:line="252" w:lineRule="exact"/>
        <w:ind w:firstLine="740"/>
        <w:jc w:val="both"/>
        <w:rPr>
          <w:sz w:val="22"/>
          <w:szCs w:val="22"/>
        </w:rPr>
      </w:pPr>
      <w:r w:rsidRPr="00F92BC2">
        <w:rPr>
          <w:sz w:val="22"/>
          <w:szCs w:val="22"/>
        </w:rPr>
        <w:t xml:space="preserve">FİM Ölçeği, Fizik Tedavi ve Rehabilitasyon (FTR) uzmanının bulunduğu hastanelerde, poliklinik aşamasında FTR uzmanı tarafından tamamlanarak kurula hazır </w:t>
      </w:r>
      <w:r w:rsidRPr="00F92BC2">
        <w:rPr>
          <w:sz w:val="22"/>
          <w:szCs w:val="22"/>
        </w:rPr>
        <w:t>hale getirilir. FTR uzmanının bulunmadığı hastanelerde ise FİM Ölçeği, Ortopedi hekimi tarafından değerlendirilir.</w:t>
      </w:r>
    </w:p>
    <w:p w:rsidR="009A2D9C" w:rsidRPr="00F92BC2" w:rsidRDefault="00EF4668">
      <w:pPr>
        <w:pStyle w:val="Gvdemetni20"/>
        <w:numPr>
          <w:ilvl w:val="0"/>
          <w:numId w:val="5"/>
        </w:numPr>
        <w:shd w:val="clear" w:color="auto" w:fill="auto"/>
        <w:tabs>
          <w:tab w:val="left" w:pos="1011"/>
        </w:tabs>
        <w:spacing w:line="252" w:lineRule="exact"/>
        <w:ind w:firstLine="740"/>
        <w:jc w:val="both"/>
        <w:rPr>
          <w:sz w:val="22"/>
          <w:szCs w:val="22"/>
        </w:rPr>
      </w:pPr>
      <w:r w:rsidRPr="00F92BC2">
        <w:rPr>
          <w:sz w:val="22"/>
          <w:szCs w:val="22"/>
        </w:rPr>
        <w:t>Rapor tarihi, kurul başkanının raporu imzaladığı tarihtir. İlgili kişi, raporu, raporun verildiği sağlık kurum ve kuruluşundan aldığı tarihte</w:t>
      </w:r>
      <w:r w:rsidRPr="00F92BC2">
        <w:rPr>
          <w:sz w:val="22"/>
          <w:szCs w:val="22"/>
        </w:rPr>
        <w:t xml:space="preserve"> ya da e-devlet üzerinden gördüğü tarihte teslim almış sayılır. Bu tarih, teslim tarihi olarak kabul edilir.</w:t>
      </w:r>
    </w:p>
    <w:p w:rsidR="009A2D9C" w:rsidRPr="00F92BC2" w:rsidRDefault="00EF4668">
      <w:pPr>
        <w:pStyle w:val="Gvdemetni20"/>
        <w:numPr>
          <w:ilvl w:val="0"/>
          <w:numId w:val="5"/>
        </w:numPr>
        <w:shd w:val="clear" w:color="auto" w:fill="auto"/>
        <w:tabs>
          <w:tab w:val="left" w:pos="1018"/>
        </w:tabs>
        <w:spacing w:line="252" w:lineRule="exact"/>
        <w:ind w:firstLine="740"/>
        <w:jc w:val="both"/>
        <w:rPr>
          <w:sz w:val="22"/>
          <w:szCs w:val="22"/>
        </w:rPr>
      </w:pPr>
      <w:r w:rsidRPr="00F92BC2">
        <w:rPr>
          <w:sz w:val="22"/>
          <w:szCs w:val="22"/>
        </w:rPr>
        <w:t>Sağlık Kurulu, diğer kurum ve kuruluşlar tarafından rapor üzerinde yer alması istenilen ifadelere yer vermek zorunda değildir. Rapora, sağlık durum</w:t>
      </w:r>
      <w:r w:rsidRPr="00F92BC2">
        <w:rPr>
          <w:sz w:val="22"/>
          <w:szCs w:val="22"/>
        </w:rPr>
        <w:t>u ile ilgili bilgiler ve fonksiyon kaybı yaşadığı alanlar yazılır. Bu fonksiyon kayıplarının hangi işlerle ilgili olduğu, hangi işlere mani olduğu bilgisine raporda yer verilmez.</w:t>
      </w:r>
    </w:p>
    <w:p w:rsidR="009A2D9C" w:rsidRPr="00F92BC2" w:rsidRDefault="00EF4668">
      <w:pPr>
        <w:pStyle w:val="Gvdemetni20"/>
        <w:numPr>
          <w:ilvl w:val="0"/>
          <w:numId w:val="5"/>
        </w:numPr>
        <w:shd w:val="clear" w:color="auto" w:fill="auto"/>
        <w:tabs>
          <w:tab w:val="left" w:pos="1018"/>
        </w:tabs>
        <w:spacing w:line="252" w:lineRule="exact"/>
        <w:ind w:firstLine="740"/>
        <w:jc w:val="both"/>
        <w:rPr>
          <w:sz w:val="22"/>
          <w:szCs w:val="22"/>
        </w:rPr>
      </w:pPr>
      <w:r w:rsidRPr="00F92BC2">
        <w:rPr>
          <w:sz w:val="22"/>
          <w:szCs w:val="22"/>
        </w:rPr>
        <w:t>Raporlara ilişkin tanımlamalar ilgi (b) ve (c) de yer alan Yönetmeliklerin an</w:t>
      </w:r>
      <w:r w:rsidRPr="00F92BC2">
        <w:rPr>
          <w:sz w:val="22"/>
          <w:szCs w:val="22"/>
        </w:rPr>
        <w:t>a metinlerinde ve Ek-1 rapor formlarında tanımlanmıştır. Erişkinler İçin Engellilik Sağlık Kurulu Raporu ve Çocuklar İçin Özel Gereksinim Raporunu raporlarını kullanan kurum ve kuruluşlar için ayrıca bir tanımlamaya ihtiyaç bulunmamaktadır.</w:t>
      </w:r>
    </w:p>
    <w:p w:rsidR="009A2D9C" w:rsidRPr="00F92BC2" w:rsidRDefault="00EF4668">
      <w:pPr>
        <w:pStyle w:val="Gvdemetni20"/>
        <w:numPr>
          <w:ilvl w:val="0"/>
          <w:numId w:val="5"/>
        </w:numPr>
        <w:shd w:val="clear" w:color="auto" w:fill="auto"/>
        <w:tabs>
          <w:tab w:val="left" w:pos="1022"/>
        </w:tabs>
        <w:spacing w:line="252" w:lineRule="exact"/>
        <w:ind w:firstLine="740"/>
        <w:jc w:val="both"/>
        <w:rPr>
          <w:sz w:val="22"/>
          <w:szCs w:val="22"/>
        </w:rPr>
      </w:pPr>
      <w:r w:rsidRPr="00F92BC2">
        <w:rPr>
          <w:sz w:val="22"/>
          <w:szCs w:val="22"/>
        </w:rPr>
        <w:t xml:space="preserve">ÇÖZGER sağlık </w:t>
      </w:r>
      <w:r w:rsidRPr="00F92BC2">
        <w:rPr>
          <w:sz w:val="22"/>
          <w:szCs w:val="22"/>
        </w:rPr>
        <w:t>kurulunda çocuğun görülebileceğine dair Yönetmelik hükmüne istinaden, kurul üyelerince çocukların görülmesi gereken durumlarda, kurula yakın bir yerde ayrı bir odada görülebilir.</w:t>
      </w:r>
    </w:p>
    <w:p w:rsidR="009A2D9C" w:rsidRPr="00F92BC2" w:rsidRDefault="00EF4668">
      <w:pPr>
        <w:pStyle w:val="Gvdemetni20"/>
        <w:numPr>
          <w:ilvl w:val="0"/>
          <w:numId w:val="5"/>
        </w:numPr>
        <w:shd w:val="clear" w:color="auto" w:fill="auto"/>
        <w:tabs>
          <w:tab w:val="left" w:pos="1018"/>
        </w:tabs>
        <w:spacing w:line="252" w:lineRule="exact"/>
        <w:ind w:firstLine="740"/>
        <w:jc w:val="both"/>
        <w:rPr>
          <w:sz w:val="22"/>
          <w:szCs w:val="22"/>
        </w:rPr>
      </w:pPr>
      <w:r w:rsidRPr="00F92BC2">
        <w:rPr>
          <w:sz w:val="22"/>
          <w:szCs w:val="22"/>
        </w:rPr>
        <w:t>İlgi (b) de kayıtlı Yönetmeliğin eki Ek-3’te yer alan “60 yaşın üzerindekiler</w:t>
      </w:r>
      <w:r w:rsidRPr="00F92BC2">
        <w:rPr>
          <w:sz w:val="22"/>
          <w:szCs w:val="22"/>
        </w:rPr>
        <w:t>” ibaresi, aynı Yönetmeliğin 10 uncu maddesinin dördüncü fıkrasında yer alan “65 yaş ve üzeri bireyler” olarak kabul edilir.</w:t>
      </w:r>
    </w:p>
    <w:p w:rsidR="009A2D9C" w:rsidRPr="00F92BC2" w:rsidRDefault="00EF4668">
      <w:pPr>
        <w:pStyle w:val="Gvdemetni20"/>
        <w:numPr>
          <w:ilvl w:val="0"/>
          <w:numId w:val="5"/>
        </w:numPr>
        <w:shd w:val="clear" w:color="auto" w:fill="auto"/>
        <w:tabs>
          <w:tab w:val="left" w:pos="1022"/>
        </w:tabs>
        <w:spacing w:after="266" w:line="252" w:lineRule="exact"/>
        <w:ind w:firstLine="740"/>
        <w:jc w:val="both"/>
        <w:rPr>
          <w:sz w:val="22"/>
          <w:szCs w:val="22"/>
        </w:rPr>
      </w:pPr>
      <w:r w:rsidRPr="00F92BC2">
        <w:rPr>
          <w:sz w:val="22"/>
          <w:szCs w:val="22"/>
        </w:rPr>
        <w:t>Çocuklar için özel gereksinim raporu (ÇÖZGER) düzenlenmesi sürecinde, Ek-1 de yer alan ÇÖZGER Danışım Formu, konsültasyon (danışım)</w:t>
      </w:r>
      <w:r w:rsidRPr="00F92BC2">
        <w:rPr>
          <w:sz w:val="22"/>
          <w:szCs w:val="22"/>
        </w:rPr>
        <w:t xml:space="preserve"> amacıyla kullanılır.</w:t>
      </w:r>
    </w:p>
    <w:p w:rsidR="009A2D9C" w:rsidRPr="00F92BC2" w:rsidRDefault="00EF4668">
      <w:pPr>
        <w:pStyle w:val="Balk10"/>
        <w:keepNext/>
        <w:keepLines/>
        <w:numPr>
          <w:ilvl w:val="0"/>
          <w:numId w:val="3"/>
        </w:numPr>
        <w:shd w:val="clear" w:color="auto" w:fill="auto"/>
        <w:tabs>
          <w:tab w:val="left" w:pos="1204"/>
        </w:tabs>
        <w:spacing w:before="0" w:after="160" w:line="220" w:lineRule="exact"/>
      </w:pPr>
      <w:bookmarkStart w:id="3" w:name="bookmark2"/>
      <w:r w:rsidRPr="00F92BC2">
        <w:t>Raporların Geçerlilik Süresi ve Raporlara İtiraz</w:t>
      </w:r>
      <w:bookmarkEnd w:id="3"/>
    </w:p>
    <w:p w:rsidR="009A2D9C" w:rsidRPr="00F92BC2" w:rsidRDefault="00EF4668">
      <w:pPr>
        <w:pStyle w:val="Gvdemetni20"/>
        <w:shd w:val="clear" w:color="auto" w:fill="auto"/>
        <w:spacing w:line="252" w:lineRule="exact"/>
        <w:ind w:firstLine="740"/>
        <w:jc w:val="both"/>
        <w:rPr>
          <w:sz w:val="22"/>
          <w:szCs w:val="22"/>
        </w:rPr>
      </w:pPr>
      <w:r w:rsidRPr="00F92BC2">
        <w:rPr>
          <w:sz w:val="22"/>
          <w:szCs w:val="22"/>
        </w:rPr>
        <w:t>Raporların geçerlilik süresi ve raporlara itiraz hususu, ilgi (b) ve ilgi (c) de kayıtlı Yönetmeliklerin 11 inci ve 12 inci maddelerinde düzenlenmiştir.</w:t>
      </w:r>
    </w:p>
    <w:p w:rsidR="009A2D9C" w:rsidRPr="00F92BC2" w:rsidRDefault="00EF4668">
      <w:pPr>
        <w:pStyle w:val="Gvdemetni20"/>
        <w:numPr>
          <w:ilvl w:val="0"/>
          <w:numId w:val="6"/>
        </w:numPr>
        <w:shd w:val="clear" w:color="auto" w:fill="auto"/>
        <w:tabs>
          <w:tab w:val="left" w:pos="1015"/>
        </w:tabs>
        <w:spacing w:line="252" w:lineRule="exact"/>
        <w:ind w:firstLine="740"/>
        <w:jc w:val="both"/>
        <w:rPr>
          <w:sz w:val="22"/>
          <w:szCs w:val="22"/>
        </w:rPr>
      </w:pPr>
      <w:r w:rsidRPr="00F92BC2">
        <w:rPr>
          <w:sz w:val="22"/>
          <w:szCs w:val="22"/>
        </w:rPr>
        <w:t>İlgi (a) da kayıtlı Yönetmelik (</w:t>
      </w:r>
      <w:r w:rsidRPr="00F92BC2">
        <w:rPr>
          <w:sz w:val="22"/>
          <w:szCs w:val="22"/>
        </w:rPr>
        <w:t>önceki mevzuat) yürürlükte iken alman raporların geçerlilik süresi ve bu raporlara karşı yapılacak itirazlar konusu, ilgi (b) ve ilgi (c) de kayıtlı Yönetmeliklerin “Kazanılmış haklar” başlıklı 15 inci maddelerinde düzenlenmiştir.</w:t>
      </w:r>
    </w:p>
    <w:p w:rsidR="009A2D9C" w:rsidRPr="00F92BC2" w:rsidRDefault="00EF4668">
      <w:pPr>
        <w:pStyle w:val="Gvdemetni20"/>
        <w:numPr>
          <w:ilvl w:val="0"/>
          <w:numId w:val="6"/>
        </w:numPr>
        <w:shd w:val="clear" w:color="auto" w:fill="auto"/>
        <w:tabs>
          <w:tab w:val="left" w:pos="1008"/>
        </w:tabs>
        <w:spacing w:line="252" w:lineRule="exact"/>
        <w:ind w:firstLine="740"/>
        <w:jc w:val="both"/>
        <w:rPr>
          <w:sz w:val="22"/>
          <w:szCs w:val="22"/>
        </w:rPr>
      </w:pPr>
      <w:r w:rsidRPr="00F92BC2">
        <w:rPr>
          <w:sz w:val="22"/>
          <w:szCs w:val="22"/>
        </w:rPr>
        <w:t>Önceki mevzuat yürürlükte</w:t>
      </w:r>
      <w:r w:rsidRPr="00F92BC2">
        <w:rPr>
          <w:sz w:val="22"/>
          <w:szCs w:val="22"/>
        </w:rPr>
        <w:t xml:space="preserve"> iken itiraz üzerine alınan ikinci rapora itiraz devam etmiyorsa, rapor kesinleşir.</w:t>
      </w:r>
    </w:p>
    <w:p w:rsidR="009A2D9C" w:rsidRPr="00F92BC2" w:rsidRDefault="00EF4668">
      <w:pPr>
        <w:pStyle w:val="Gvdemetni20"/>
        <w:numPr>
          <w:ilvl w:val="0"/>
          <w:numId w:val="6"/>
        </w:numPr>
        <w:shd w:val="clear" w:color="auto" w:fill="auto"/>
        <w:tabs>
          <w:tab w:val="left" w:pos="1011"/>
        </w:tabs>
        <w:spacing w:line="252" w:lineRule="exact"/>
        <w:ind w:firstLine="740"/>
        <w:jc w:val="both"/>
        <w:rPr>
          <w:sz w:val="22"/>
          <w:szCs w:val="22"/>
        </w:rPr>
      </w:pPr>
      <w:r w:rsidRPr="00F92BC2">
        <w:rPr>
          <w:sz w:val="22"/>
          <w:szCs w:val="22"/>
        </w:rPr>
        <w:t xml:space="preserve">Önceki mevzuat yürürlükte iken itiraz üzerine alınan ikinci rapora itiraz devam ediyorsa, müdürlük tarafından en yakın hakem hastaneye yönlendirilir ve hakem hastanede </w:t>
      </w:r>
      <w:r w:rsidRPr="00F92BC2">
        <w:rPr>
          <w:sz w:val="22"/>
          <w:szCs w:val="22"/>
        </w:rPr>
        <w:t>oluşturulacak rapor, ilgi (b) ve ilgi (c) de kayıtlı Yönetmeliklere (yeni mevzuata) uygun şekilde oluşturulur.</w:t>
      </w:r>
    </w:p>
    <w:p w:rsidR="009A2D9C" w:rsidRPr="00F92BC2" w:rsidRDefault="00EF4668">
      <w:pPr>
        <w:pStyle w:val="Gvdemetni20"/>
        <w:numPr>
          <w:ilvl w:val="0"/>
          <w:numId w:val="6"/>
        </w:numPr>
        <w:shd w:val="clear" w:color="auto" w:fill="auto"/>
        <w:tabs>
          <w:tab w:val="left" w:pos="1015"/>
        </w:tabs>
        <w:spacing w:line="252" w:lineRule="exact"/>
        <w:ind w:firstLine="740"/>
        <w:jc w:val="both"/>
        <w:rPr>
          <w:sz w:val="22"/>
          <w:szCs w:val="22"/>
        </w:rPr>
        <w:sectPr w:rsidR="009A2D9C" w:rsidRPr="00F92BC2">
          <w:pgSz w:w="11900" w:h="16840"/>
          <w:pgMar w:top="767" w:right="1299" w:bottom="587" w:left="1486" w:header="0" w:footer="3" w:gutter="0"/>
          <w:cols w:space="720"/>
          <w:noEndnote/>
          <w:docGrid w:linePitch="360"/>
        </w:sectPr>
      </w:pPr>
      <w:r w:rsidRPr="00F92BC2">
        <w:rPr>
          <w:sz w:val="22"/>
          <w:szCs w:val="22"/>
        </w:rPr>
        <w:t>İlk rapor süreci önceki mevzuat yürürlükte iken başlamış ve henüz sağlık kurulu kararı verilmemişse, oluşturulacak olan ra</w:t>
      </w:r>
      <w:r w:rsidRPr="00F92BC2">
        <w:rPr>
          <w:sz w:val="22"/>
          <w:szCs w:val="22"/>
        </w:rPr>
        <w:t>porlar yeni mevzuat hükümlerine göre düzenlenir.</w:t>
      </w:r>
    </w:p>
    <w:p w:rsidR="009A2D9C" w:rsidRPr="00F92BC2" w:rsidRDefault="00F92BC2">
      <w:pPr>
        <w:spacing w:line="472" w:lineRule="exact"/>
        <w:rPr>
          <w:rFonts w:ascii="Times New Roman" w:hAnsi="Times New Roman" w:cs="Times New Roman"/>
          <w:sz w:val="22"/>
          <w:szCs w:val="22"/>
        </w:rPr>
      </w:pPr>
      <w:r w:rsidRPr="00F92BC2">
        <w:rPr>
          <w:rFonts w:ascii="Times New Roman" w:hAnsi="Times New Roman" w:cs="Times New Roman"/>
          <w:noProof/>
          <w:sz w:val="22"/>
          <w:szCs w:val="22"/>
          <w:lang w:bidi="ar-SA"/>
        </w:rPr>
        <w:lastRenderedPageBreak/>
        <w:drawing>
          <wp:anchor distT="0" distB="0" distL="63500" distR="63500" simplePos="0" relativeHeight="251660288" behindDoc="1" locked="0" layoutInCell="1" allowOverlap="1">
            <wp:simplePos x="0" y="0"/>
            <wp:positionH relativeFrom="margin">
              <wp:posOffset>86995</wp:posOffset>
            </wp:positionH>
            <wp:positionV relativeFrom="paragraph">
              <wp:posOffset>0</wp:posOffset>
            </wp:positionV>
            <wp:extent cx="743585" cy="737870"/>
            <wp:effectExtent l="0" t="0" r="0" b="0"/>
            <wp:wrapNone/>
            <wp:docPr id="19" name="Resim 19" descr="C:\Users\SABIT~1.KIL\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ABIT~1.KIL\AppData\Local\Temp\FineReader12.00\media\image6.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3585" cy="737870"/>
                    </a:xfrm>
                    <a:prstGeom prst="rect">
                      <a:avLst/>
                    </a:prstGeom>
                    <a:noFill/>
                  </pic:spPr>
                </pic:pic>
              </a:graphicData>
            </a:graphic>
            <wp14:sizeRelH relativeFrom="page">
              <wp14:pctWidth>0</wp14:pctWidth>
            </wp14:sizeRelH>
            <wp14:sizeRelV relativeFrom="page">
              <wp14:pctHeight>0</wp14:pctHeight>
            </wp14:sizeRelV>
          </wp:anchor>
        </w:drawing>
      </w:r>
    </w:p>
    <w:p w:rsidR="009A2D9C" w:rsidRPr="00F92BC2" w:rsidRDefault="009A2D9C">
      <w:pPr>
        <w:rPr>
          <w:rFonts w:ascii="Times New Roman" w:hAnsi="Times New Roman" w:cs="Times New Roman"/>
          <w:sz w:val="22"/>
          <w:szCs w:val="22"/>
        </w:rPr>
        <w:sectPr w:rsidR="009A2D9C" w:rsidRPr="00F92BC2">
          <w:headerReference w:type="default" r:id="rId16"/>
          <w:footerReference w:type="default" r:id="rId17"/>
          <w:footerReference w:type="first" r:id="rId18"/>
          <w:pgSz w:w="11900" w:h="16840"/>
          <w:pgMar w:top="1563" w:right="1287" w:bottom="1358" w:left="1520" w:header="0" w:footer="3" w:gutter="0"/>
          <w:cols w:space="720"/>
          <w:noEndnote/>
          <w:docGrid w:linePitch="360"/>
        </w:sectPr>
      </w:pPr>
    </w:p>
    <w:p w:rsidR="009A2D9C" w:rsidRPr="00F92BC2" w:rsidRDefault="009A2D9C">
      <w:pPr>
        <w:spacing w:before="27" w:after="27" w:line="240" w:lineRule="exact"/>
        <w:rPr>
          <w:rFonts w:ascii="Times New Roman" w:hAnsi="Times New Roman" w:cs="Times New Roman"/>
          <w:sz w:val="22"/>
          <w:szCs w:val="22"/>
        </w:rPr>
      </w:pPr>
    </w:p>
    <w:p w:rsidR="009A2D9C" w:rsidRPr="00F92BC2" w:rsidRDefault="009A2D9C">
      <w:pPr>
        <w:rPr>
          <w:rFonts w:ascii="Times New Roman" w:hAnsi="Times New Roman" w:cs="Times New Roman"/>
          <w:sz w:val="22"/>
          <w:szCs w:val="22"/>
        </w:rPr>
        <w:sectPr w:rsidR="009A2D9C" w:rsidRPr="00F92BC2">
          <w:type w:val="continuous"/>
          <w:pgSz w:w="11900" w:h="16840"/>
          <w:pgMar w:top="2014" w:right="0" w:bottom="2014" w:left="0" w:header="0" w:footer="3" w:gutter="0"/>
          <w:cols w:space="720"/>
          <w:noEndnote/>
          <w:docGrid w:linePitch="360"/>
        </w:sectPr>
      </w:pPr>
    </w:p>
    <w:p w:rsidR="009A2D9C" w:rsidRPr="00F92BC2" w:rsidRDefault="00EF4668">
      <w:pPr>
        <w:pStyle w:val="Gvdemetni20"/>
        <w:numPr>
          <w:ilvl w:val="0"/>
          <w:numId w:val="6"/>
        </w:numPr>
        <w:shd w:val="clear" w:color="auto" w:fill="auto"/>
        <w:tabs>
          <w:tab w:val="left" w:pos="1068"/>
        </w:tabs>
        <w:spacing w:line="248" w:lineRule="exact"/>
        <w:ind w:firstLine="740"/>
        <w:jc w:val="both"/>
        <w:rPr>
          <w:sz w:val="22"/>
          <w:szCs w:val="22"/>
        </w:rPr>
      </w:pPr>
      <w:r w:rsidRPr="00F92BC2">
        <w:rPr>
          <w:sz w:val="22"/>
          <w:szCs w:val="22"/>
        </w:rPr>
        <w:lastRenderedPageBreak/>
        <w:t>İtirazlar, rapor almak isteyen kişinin rapor için başvurduğu yerdeki veya yerleşim yerindeki (ikametgâhındaki) müdürlüğe yapılır.</w:t>
      </w:r>
    </w:p>
    <w:p w:rsidR="009A2D9C" w:rsidRPr="00F92BC2" w:rsidRDefault="00EF4668">
      <w:pPr>
        <w:pStyle w:val="Gvdemetni20"/>
        <w:numPr>
          <w:ilvl w:val="0"/>
          <w:numId w:val="6"/>
        </w:numPr>
        <w:shd w:val="clear" w:color="auto" w:fill="auto"/>
        <w:tabs>
          <w:tab w:val="left" w:pos="1071"/>
        </w:tabs>
        <w:spacing w:line="248" w:lineRule="exact"/>
        <w:ind w:firstLine="740"/>
        <w:jc w:val="both"/>
        <w:rPr>
          <w:sz w:val="22"/>
          <w:szCs w:val="22"/>
        </w:rPr>
      </w:pPr>
      <w:r w:rsidRPr="00F92BC2">
        <w:rPr>
          <w:sz w:val="22"/>
          <w:szCs w:val="22"/>
        </w:rPr>
        <w:t xml:space="preserve">Önceki </w:t>
      </w:r>
      <w:r w:rsidRPr="00F92BC2">
        <w:rPr>
          <w:sz w:val="22"/>
          <w:szCs w:val="22"/>
        </w:rPr>
        <w:t>mevzuat yürürlükte iken alman raporlara, bu genelgenin yayımlanmasından itibaren 30 gün içinde bireysel itiraz edilmedikçe, daha sonra itiraz edilemez.</w:t>
      </w:r>
    </w:p>
    <w:p w:rsidR="009A2D9C" w:rsidRPr="00F92BC2" w:rsidRDefault="00EF4668">
      <w:pPr>
        <w:pStyle w:val="Gvdemetni20"/>
        <w:numPr>
          <w:ilvl w:val="0"/>
          <w:numId w:val="6"/>
        </w:numPr>
        <w:shd w:val="clear" w:color="auto" w:fill="auto"/>
        <w:tabs>
          <w:tab w:val="left" w:pos="1109"/>
        </w:tabs>
        <w:spacing w:after="263" w:line="248" w:lineRule="exact"/>
        <w:ind w:firstLine="740"/>
        <w:jc w:val="both"/>
        <w:rPr>
          <w:sz w:val="22"/>
          <w:szCs w:val="22"/>
        </w:rPr>
      </w:pPr>
      <w:r w:rsidRPr="00F92BC2">
        <w:rPr>
          <w:sz w:val="22"/>
          <w:szCs w:val="22"/>
        </w:rPr>
        <w:t>İkinci rapora itirazın devamı hâlinde de, itiraz en fazla 30 gün içerisinde yapılabilir.</w:t>
      </w:r>
    </w:p>
    <w:p w:rsidR="009A2D9C" w:rsidRPr="00F92BC2" w:rsidRDefault="00EF4668">
      <w:pPr>
        <w:pStyle w:val="Balk10"/>
        <w:keepNext/>
        <w:keepLines/>
        <w:numPr>
          <w:ilvl w:val="0"/>
          <w:numId w:val="3"/>
        </w:numPr>
        <w:shd w:val="clear" w:color="auto" w:fill="auto"/>
        <w:tabs>
          <w:tab w:val="left" w:pos="1242"/>
        </w:tabs>
        <w:spacing w:before="0" w:after="156" w:line="220" w:lineRule="exact"/>
      </w:pPr>
      <w:bookmarkStart w:id="4" w:name="bookmark3"/>
      <w:r w:rsidRPr="00F92BC2">
        <w:t>Diğer Hususlar</w:t>
      </w:r>
      <w:bookmarkEnd w:id="4"/>
    </w:p>
    <w:p w:rsidR="009A2D9C" w:rsidRPr="00F92BC2" w:rsidRDefault="00EF4668">
      <w:pPr>
        <w:pStyle w:val="Gvdemetni20"/>
        <w:numPr>
          <w:ilvl w:val="0"/>
          <w:numId w:val="7"/>
        </w:numPr>
        <w:shd w:val="clear" w:color="auto" w:fill="auto"/>
        <w:tabs>
          <w:tab w:val="left" w:pos="1075"/>
        </w:tabs>
        <w:spacing w:line="252" w:lineRule="exact"/>
        <w:ind w:firstLine="740"/>
        <w:jc w:val="both"/>
        <w:rPr>
          <w:sz w:val="22"/>
          <w:szCs w:val="22"/>
        </w:rPr>
      </w:pPr>
      <w:r w:rsidRPr="00F92BC2">
        <w:rPr>
          <w:sz w:val="22"/>
          <w:szCs w:val="22"/>
        </w:rPr>
        <w:t>Rapor vermeye yetkili sağlık kurum ve kuruluşlarında, kurul odasında her bir kurul üyesi için internete bağlı e-Rapor Sistemine HBYS üzerinden entegrasyonu tamamlanmış müstakil birer bilgisayar hazırlanır. Sağlık kurulu raporları Sağlık Bakanlığı e-Rapor S</w:t>
      </w:r>
      <w:r w:rsidRPr="00F92BC2">
        <w:rPr>
          <w:sz w:val="22"/>
          <w:szCs w:val="22"/>
        </w:rPr>
        <w:t>istemi üzerinden hazırlanır. İmzalar, güvenli elektronik imza yöntemiyle atılacağı için, yoksa her kurul hekiminin güvenli elektronik imzası temin edilir ve elektronik imza işlemine hazır şekilde bulundurulur.</w:t>
      </w:r>
    </w:p>
    <w:p w:rsidR="009A2D9C" w:rsidRPr="00F92BC2" w:rsidRDefault="00EF4668">
      <w:pPr>
        <w:pStyle w:val="Gvdemetni20"/>
        <w:numPr>
          <w:ilvl w:val="0"/>
          <w:numId w:val="7"/>
        </w:numPr>
        <w:shd w:val="clear" w:color="auto" w:fill="auto"/>
        <w:tabs>
          <w:tab w:val="left" w:pos="1071"/>
        </w:tabs>
        <w:spacing w:line="252" w:lineRule="exact"/>
        <w:ind w:firstLine="740"/>
        <w:jc w:val="both"/>
        <w:rPr>
          <w:sz w:val="22"/>
          <w:szCs w:val="22"/>
        </w:rPr>
      </w:pPr>
      <w:r w:rsidRPr="00F92BC2">
        <w:rPr>
          <w:sz w:val="22"/>
          <w:szCs w:val="22"/>
        </w:rPr>
        <w:t xml:space="preserve">Üniversite hastaneleri dahil rapor vermeye </w:t>
      </w:r>
      <w:r w:rsidRPr="00F92BC2">
        <w:rPr>
          <w:sz w:val="22"/>
          <w:szCs w:val="22"/>
        </w:rPr>
        <w:t>yetkili sağlık kurum ve kuruluşlarında hizmet veren HBYS yazılımlarına e-rapor sistemine entegrasyon süreci tamamlattırılır.</w:t>
      </w:r>
    </w:p>
    <w:p w:rsidR="009A2D9C" w:rsidRPr="00F92BC2" w:rsidRDefault="00EF4668">
      <w:pPr>
        <w:pStyle w:val="Gvdemetni20"/>
        <w:numPr>
          <w:ilvl w:val="0"/>
          <w:numId w:val="7"/>
        </w:numPr>
        <w:shd w:val="clear" w:color="auto" w:fill="auto"/>
        <w:tabs>
          <w:tab w:val="left" w:pos="1075"/>
        </w:tabs>
        <w:spacing w:after="282" w:line="252" w:lineRule="exact"/>
        <w:ind w:firstLine="740"/>
        <w:jc w:val="both"/>
        <w:rPr>
          <w:sz w:val="22"/>
          <w:szCs w:val="22"/>
        </w:rPr>
      </w:pPr>
      <w:r w:rsidRPr="00F92BC2">
        <w:rPr>
          <w:sz w:val="22"/>
          <w:szCs w:val="22"/>
        </w:rPr>
        <w:t xml:space="preserve">İlgi (b) ve ilgi (c) de kayıtlı Yönetmelikler kapsamındaki raporların kaydedilmesi, arşivlenmesi ve fiziki olarak teslimi gibi </w:t>
      </w:r>
      <w:r w:rsidRPr="00F92BC2">
        <w:rPr>
          <w:sz w:val="22"/>
          <w:szCs w:val="22"/>
        </w:rPr>
        <w:t>hususlar ile anılan Yönetmelikler ve bu Genelgede düzenlenmeyen diğer hususlarda, Bakanlığımız tarafından yayımlanan “Sağlık Raporlarına İlişkin Usul ve Esaslar” uygulanır.</w:t>
      </w:r>
    </w:p>
    <w:p w:rsidR="009A2D9C" w:rsidRPr="00F92BC2" w:rsidRDefault="00EF4668">
      <w:pPr>
        <w:pStyle w:val="Gvdemetni20"/>
        <w:shd w:val="clear" w:color="auto" w:fill="auto"/>
        <w:spacing w:after="11" w:line="200" w:lineRule="exact"/>
        <w:ind w:firstLine="740"/>
        <w:jc w:val="both"/>
        <w:rPr>
          <w:sz w:val="22"/>
          <w:szCs w:val="22"/>
        </w:rPr>
      </w:pPr>
      <w:r w:rsidRPr="00F92BC2">
        <w:rPr>
          <w:sz w:val="22"/>
          <w:szCs w:val="22"/>
        </w:rPr>
        <w:t>Bilgilerini ve uygulamanın yukarıda belirtilen çerçevede yürütülmesi hususunu öneml</w:t>
      </w:r>
      <w:r w:rsidRPr="00F92BC2">
        <w:rPr>
          <w:sz w:val="22"/>
          <w:szCs w:val="22"/>
        </w:rPr>
        <w:t>e rica</w:t>
      </w:r>
    </w:p>
    <w:p w:rsidR="009A2D9C" w:rsidRPr="00F92BC2" w:rsidRDefault="00F92BC2">
      <w:pPr>
        <w:pStyle w:val="Gvdemetni20"/>
        <w:shd w:val="clear" w:color="auto" w:fill="auto"/>
        <w:spacing w:after="696" w:line="200" w:lineRule="exact"/>
        <w:ind w:firstLine="0"/>
        <w:rPr>
          <w:sz w:val="22"/>
          <w:szCs w:val="22"/>
        </w:rPr>
      </w:pPr>
      <w:r w:rsidRPr="00F92BC2">
        <w:rPr>
          <w:noProof/>
          <w:sz w:val="22"/>
          <w:szCs w:val="22"/>
          <w:lang w:bidi="ar-SA"/>
        </w:rPr>
        <mc:AlternateContent>
          <mc:Choice Requires="wps">
            <w:drawing>
              <wp:anchor distT="41275" distB="0" distL="63500" distR="63500" simplePos="0" relativeHeight="251661312" behindDoc="1" locked="0" layoutInCell="1" allowOverlap="1">
                <wp:simplePos x="0" y="0"/>
                <wp:positionH relativeFrom="margin">
                  <wp:posOffset>3874770</wp:posOffset>
                </wp:positionH>
                <wp:positionV relativeFrom="paragraph">
                  <wp:posOffset>41275</wp:posOffset>
                </wp:positionV>
                <wp:extent cx="1364615" cy="1043940"/>
                <wp:effectExtent l="1270" t="0" r="0" b="0"/>
                <wp:wrapSquare wrapText="left"/>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9C" w:rsidRDefault="00F92BC2" w:rsidP="00F92BC2">
                            <w:pPr>
                              <w:jc w:val="center"/>
                              <w:rPr>
                                <w:sz w:val="2"/>
                                <w:szCs w:val="2"/>
                              </w:rPr>
                            </w:pPr>
                            <w:r>
                              <w:rPr>
                                <w:noProof/>
                                <w:lang w:bidi="ar-SA"/>
                              </w:rPr>
                              <w:drawing>
                                <wp:inline distT="0" distB="0" distL="0" distR="0">
                                  <wp:extent cx="1371600" cy="723900"/>
                                  <wp:effectExtent l="0" t="0" r="0" b="0"/>
                                  <wp:docPr id="53" name="Resim 53" descr="C:\Users\SABIT~1.KIL\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SABIT~1.KIL\AppData\Local\Temp\FineReader12.00\media\image7.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723900"/>
                                          </a:xfrm>
                                          <a:prstGeom prst="rect">
                                            <a:avLst/>
                                          </a:prstGeom>
                                          <a:noFill/>
                                          <a:ln>
                                            <a:noFill/>
                                          </a:ln>
                                        </pic:spPr>
                                      </pic:pic>
                                    </a:graphicData>
                                  </a:graphic>
                                </wp:inline>
                              </w:drawing>
                            </w:r>
                          </w:p>
                          <w:p w:rsidR="009A2D9C" w:rsidRDefault="00EF4668" w:rsidP="00F92BC2">
                            <w:pPr>
                              <w:pStyle w:val="Resimyazs"/>
                              <w:shd w:val="clear" w:color="auto" w:fill="auto"/>
                              <w:jc w:val="center"/>
                            </w:pPr>
                            <w:r>
                              <w:t>Bakan a.</w:t>
                            </w:r>
                          </w:p>
                          <w:p w:rsidR="009A2D9C" w:rsidRDefault="00EF4668" w:rsidP="00F92BC2">
                            <w:pPr>
                              <w:pStyle w:val="Resimyazs"/>
                              <w:shd w:val="clear" w:color="auto" w:fill="auto"/>
                              <w:jc w:val="center"/>
                            </w:pPr>
                            <w:r>
                              <w:t>Bakan Yardımcısı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305.1pt;margin-top:3.25pt;width:107.45pt;height:82.2pt;z-index:-251655168;visibility:visible;mso-wrap-style:square;mso-width-percent:0;mso-height-percent:0;mso-wrap-distance-left:5pt;mso-wrap-distance-top:3.2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" filled="f" stroked="f">
                <v:textbox style="mso-fit-shape-to-text:t" inset="0,0,0,0">
                  <w:txbxContent>
                    <w:p w:rsidR="009A2D9C" w:rsidRDefault="00F92BC2" w:rsidP="00F92BC2">
                      <w:pPr>
                        <w:jc w:val="center"/>
                        <w:rPr>
                          <w:sz w:val="2"/>
                          <w:szCs w:val="2"/>
                        </w:rPr>
                      </w:pPr>
                      <w:r>
                        <w:rPr>
                          <w:noProof/>
                          <w:lang w:bidi="ar-SA"/>
                        </w:rPr>
                        <w:drawing>
                          <wp:inline distT="0" distB="0" distL="0" distR="0">
                            <wp:extent cx="1371600" cy="723900"/>
                            <wp:effectExtent l="0" t="0" r="0" b="0"/>
                            <wp:docPr id="53" name="Resim 53" descr="C:\Users\SABIT~1.KIL\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SABIT~1.KIL\AppData\Local\Temp\FineReader12.00\media\image7.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723900"/>
                                    </a:xfrm>
                                    <a:prstGeom prst="rect">
                                      <a:avLst/>
                                    </a:prstGeom>
                                    <a:noFill/>
                                    <a:ln>
                                      <a:noFill/>
                                    </a:ln>
                                  </pic:spPr>
                                </pic:pic>
                              </a:graphicData>
                            </a:graphic>
                          </wp:inline>
                        </w:drawing>
                      </w:r>
                    </w:p>
                    <w:p w:rsidR="009A2D9C" w:rsidRDefault="00EF4668" w:rsidP="00F92BC2">
                      <w:pPr>
                        <w:pStyle w:val="Resimyazs"/>
                        <w:shd w:val="clear" w:color="auto" w:fill="auto"/>
                        <w:jc w:val="center"/>
                      </w:pPr>
                      <w:r>
                        <w:t>Bakan a.</w:t>
                      </w:r>
                    </w:p>
                    <w:p w:rsidR="009A2D9C" w:rsidRDefault="00EF4668" w:rsidP="00F92BC2">
                      <w:pPr>
                        <w:pStyle w:val="Resimyazs"/>
                        <w:shd w:val="clear" w:color="auto" w:fill="auto"/>
                        <w:jc w:val="center"/>
                      </w:pPr>
                      <w:r>
                        <w:t>Bakan Yardımcısı</w:t>
                      </w:r>
                    </w:p>
                  </w:txbxContent>
                </v:textbox>
                <w10:wrap type="square" side="left" anchorx="margin"/>
              </v:shape>
            </w:pict>
          </mc:Fallback>
        </mc:AlternateContent>
      </w:r>
      <w:r w:rsidR="00EF4668" w:rsidRPr="00F92BC2">
        <w:rPr>
          <w:sz w:val="22"/>
          <w:szCs w:val="22"/>
        </w:rPr>
        <w:t>ederim.</w:t>
      </w:r>
    </w:p>
    <w:p w:rsidR="009A2D9C" w:rsidRPr="00F92BC2" w:rsidRDefault="00EF4668">
      <w:pPr>
        <w:pStyle w:val="Gvdemetni50"/>
        <w:shd w:val="clear" w:color="auto" w:fill="auto"/>
        <w:spacing w:before="0" w:after="582"/>
        <w:ind w:left="6140"/>
        <w:rPr>
          <w:sz w:val="22"/>
          <w:szCs w:val="22"/>
        </w:rPr>
      </w:pPr>
      <w:r w:rsidRPr="00F92BC2">
        <w:rPr>
          <w:sz w:val="22"/>
          <w:szCs w:val="22"/>
        </w:rPr>
        <w:t>Prof.</w:t>
      </w:r>
    </w:p>
    <w:p w:rsidR="009A2D9C" w:rsidRPr="00F92BC2" w:rsidRDefault="00EF4668">
      <w:pPr>
        <w:pStyle w:val="Gvdemetni20"/>
        <w:shd w:val="clear" w:color="auto" w:fill="auto"/>
        <w:spacing w:after="47" w:line="200" w:lineRule="exact"/>
        <w:ind w:firstLine="0"/>
        <w:rPr>
          <w:sz w:val="22"/>
          <w:szCs w:val="22"/>
        </w:rPr>
      </w:pPr>
      <w:r w:rsidRPr="00F92BC2">
        <w:rPr>
          <w:sz w:val="22"/>
          <w:szCs w:val="22"/>
        </w:rPr>
        <w:t>Ek:</w:t>
      </w:r>
    </w:p>
    <w:p w:rsidR="009A2D9C" w:rsidRPr="00F92BC2" w:rsidRDefault="00EF4668">
      <w:pPr>
        <w:pStyle w:val="Gvdemetni20"/>
        <w:shd w:val="clear" w:color="auto" w:fill="auto"/>
        <w:spacing w:after="689" w:line="200" w:lineRule="exact"/>
        <w:ind w:firstLine="0"/>
        <w:rPr>
          <w:sz w:val="22"/>
          <w:szCs w:val="22"/>
        </w:rPr>
      </w:pPr>
      <w:r w:rsidRPr="00F92BC2">
        <w:rPr>
          <w:sz w:val="22"/>
          <w:szCs w:val="22"/>
        </w:rPr>
        <w:t>1- ÇÖZGER Danışım Formu</w:t>
      </w:r>
    </w:p>
    <w:p w:rsidR="009A2D9C" w:rsidRPr="00F92BC2" w:rsidRDefault="00EF4668">
      <w:pPr>
        <w:pStyle w:val="Gvdemetni50"/>
        <w:shd w:val="clear" w:color="auto" w:fill="auto"/>
        <w:spacing w:before="0"/>
        <w:rPr>
          <w:sz w:val="22"/>
          <w:szCs w:val="22"/>
        </w:rPr>
      </w:pPr>
      <w:r w:rsidRPr="00F92BC2">
        <w:rPr>
          <w:sz w:val="22"/>
          <w:szCs w:val="22"/>
        </w:rPr>
        <w:t>Dağıtım:</w:t>
      </w:r>
    </w:p>
    <w:p w:rsidR="009A2D9C" w:rsidRPr="00F92BC2" w:rsidRDefault="00EF4668">
      <w:pPr>
        <w:pStyle w:val="Gvdemetni20"/>
        <w:shd w:val="clear" w:color="auto" w:fill="auto"/>
        <w:spacing w:line="252" w:lineRule="exact"/>
        <w:ind w:firstLine="0"/>
        <w:rPr>
          <w:sz w:val="22"/>
          <w:szCs w:val="22"/>
        </w:rPr>
      </w:pPr>
      <w:r w:rsidRPr="00F92BC2">
        <w:rPr>
          <w:sz w:val="22"/>
          <w:szCs w:val="22"/>
        </w:rPr>
        <w:t xml:space="preserve">81 İl </w:t>
      </w:r>
      <w:r w:rsidRPr="00F92BC2">
        <w:rPr>
          <w:sz w:val="22"/>
          <w:szCs w:val="22"/>
        </w:rPr>
        <w:t>Valiliğine</w:t>
      </w:r>
    </w:p>
    <w:p w:rsidR="009A2D9C" w:rsidRPr="00F92BC2" w:rsidRDefault="00EF4668">
      <w:pPr>
        <w:pStyle w:val="Gvdemetni20"/>
        <w:shd w:val="clear" w:color="auto" w:fill="auto"/>
        <w:spacing w:line="252" w:lineRule="exact"/>
        <w:ind w:firstLine="0"/>
        <w:rPr>
          <w:sz w:val="22"/>
          <w:szCs w:val="22"/>
        </w:rPr>
      </w:pPr>
      <w:r w:rsidRPr="00F92BC2">
        <w:rPr>
          <w:sz w:val="22"/>
          <w:szCs w:val="22"/>
        </w:rPr>
        <w:t>Yüksek Öğretim Kurulu (YÖK) Başkanlığına</w:t>
      </w:r>
    </w:p>
    <w:sectPr w:rsidR="009A2D9C" w:rsidRPr="00F92BC2">
      <w:type w:val="continuous"/>
      <w:pgSz w:w="11900" w:h="16840"/>
      <w:pgMar w:top="2014" w:right="1287" w:bottom="2014" w:left="15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668" w:rsidRDefault="00EF4668">
      <w:r>
        <w:separator/>
      </w:r>
    </w:p>
  </w:endnote>
  <w:endnote w:type="continuationSeparator" w:id="0">
    <w:p w:rsidR="00EF4668" w:rsidRDefault="00EF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Microsoft Sans Serif">
    <w:panose1 w:val="020B060402020202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9C" w:rsidRDefault="00F92BC2">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893445</wp:posOffset>
              </wp:positionH>
              <wp:positionV relativeFrom="page">
                <wp:posOffset>9944735</wp:posOffset>
              </wp:positionV>
              <wp:extent cx="2037715" cy="350520"/>
              <wp:effectExtent l="0" t="635" r="254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9C" w:rsidRDefault="00EF4668">
                          <w:pPr>
                            <w:pStyle w:val="stbilgiveyaaltbilgi0"/>
                            <w:shd w:val="clear" w:color="auto" w:fill="auto"/>
                            <w:spacing w:line="240" w:lineRule="auto"/>
                          </w:pPr>
                          <w:r>
                            <w:rPr>
                              <w:rStyle w:val="stbilgiveyaaltbilgi1"/>
                            </w:rPr>
                            <w:t>Sosyal Güvenlik Uygulamaları Dairesi Başkanlığı</w:t>
                          </w:r>
                        </w:p>
                        <w:p w:rsidR="009A2D9C" w:rsidRDefault="00EF4668">
                          <w:pPr>
                            <w:pStyle w:val="stbilgiveyaaltbilgi0"/>
                            <w:shd w:val="clear" w:color="auto" w:fill="auto"/>
                            <w:spacing w:line="240" w:lineRule="auto"/>
                          </w:pPr>
                          <w:r>
                            <w:rPr>
                              <w:rStyle w:val="stbilgiveyaaltbilgi1"/>
                            </w:rPr>
                            <w:t>Üniversiteler Mah., 6001. Cadde, No.9, 06800</w:t>
                          </w:r>
                        </w:p>
                        <w:p w:rsidR="009A2D9C" w:rsidRDefault="00EF4668">
                          <w:pPr>
                            <w:pStyle w:val="stbilgiveyaaltbilgi0"/>
                            <w:shd w:val="clear" w:color="auto" w:fill="auto"/>
                            <w:spacing w:line="240" w:lineRule="auto"/>
                          </w:pPr>
                          <w:r>
                            <w:rPr>
                              <w:rStyle w:val="stbilgiveyaaltbilgi1"/>
                            </w:rPr>
                            <w:t>Bilkent Yerleşkesi Çankaya/Ankara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70.35pt;margin-top:783.05pt;width:160.45pt;height:27.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" filled="f" stroked="f">
              <v:textbox style="mso-fit-shape-to-text:t" inset="0,0,0,0">
                <w:txbxContent>
                  <w:p w:rsidR="009A2D9C" w:rsidRDefault="00EF4668">
                    <w:pPr>
                      <w:pStyle w:val="stbilgiveyaaltbilgi0"/>
                      <w:shd w:val="clear" w:color="auto" w:fill="auto"/>
                      <w:spacing w:line="240" w:lineRule="auto"/>
                    </w:pPr>
                    <w:r>
                      <w:rPr>
                        <w:rStyle w:val="stbilgiveyaaltbilgi1"/>
                      </w:rPr>
                      <w:t>Sosyal Güvenlik Uygulamaları Dairesi Başkanlığı</w:t>
                    </w:r>
                  </w:p>
                  <w:p w:rsidR="009A2D9C" w:rsidRDefault="00EF4668">
                    <w:pPr>
                      <w:pStyle w:val="stbilgiveyaaltbilgi0"/>
                      <w:shd w:val="clear" w:color="auto" w:fill="auto"/>
                      <w:spacing w:line="240" w:lineRule="auto"/>
                    </w:pPr>
                    <w:r>
                      <w:rPr>
                        <w:rStyle w:val="stbilgiveyaaltbilgi1"/>
                      </w:rPr>
                      <w:t>Üniversiteler Mah., 6001. Cadde, No.9, 06800</w:t>
                    </w:r>
                  </w:p>
                  <w:p w:rsidR="009A2D9C" w:rsidRDefault="00EF4668">
                    <w:pPr>
                      <w:pStyle w:val="stbilgiveyaaltbilgi0"/>
                      <w:shd w:val="clear" w:color="auto" w:fill="auto"/>
                      <w:spacing w:line="240" w:lineRule="auto"/>
                    </w:pPr>
                    <w:r>
                      <w:rPr>
                        <w:rStyle w:val="stbilgiveyaaltbilgi1"/>
                      </w:rPr>
                      <w:t>Bilkent Yerleşkesi Çankaya/Ankara</w:t>
                    </w:r>
                  </w:p>
                </w:txbxContent>
              </v:textbox>
              <w10:wrap anchorx="page" anchory="page"/>
            </v:shape>
          </w:pict>
        </mc:Fallback>
      </mc:AlternateContent>
    </w:r>
    <w:r>
      <w:rPr>
        <w:noProof/>
        <w:lang w:bidi="ar-SA"/>
      </w:rPr>
      <mc:AlternateContent>
        <mc:Choice Requires="wps">
          <w:drawing>
            <wp:anchor distT="0" distB="0" distL="63500" distR="63500" simplePos="0" relativeHeight="314572419" behindDoc="1" locked="0" layoutInCell="1" allowOverlap="1">
              <wp:simplePos x="0" y="0"/>
              <wp:positionH relativeFrom="page">
                <wp:posOffset>5132070</wp:posOffset>
              </wp:positionH>
              <wp:positionV relativeFrom="page">
                <wp:posOffset>9944735</wp:posOffset>
              </wp:positionV>
              <wp:extent cx="1467485" cy="350520"/>
              <wp:effectExtent l="0" t="635" r="127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9C" w:rsidRDefault="00EF4668">
                          <w:pPr>
                            <w:pStyle w:val="stbilgiveyaaltbilgi0"/>
                            <w:shd w:val="clear" w:color="auto" w:fill="auto"/>
                            <w:spacing w:line="240" w:lineRule="auto"/>
                          </w:pPr>
                          <w:r>
                            <w:rPr>
                              <w:rStyle w:val="stbilgiveyaaltbilgi1"/>
                            </w:rPr>
                            <w:t>Bilgi için: Ersin KARABULUT</w:t>
                          </w:r>
                        </w:p>
                        <w:p w:rsidR="009A2D9C" w:rsidRDefault="00EF4668">
                          <w:pPr>
                            <w:pStyle w:val="stbilgiveyaaltbilgi0"/>
                            <w:shd w:val="clear" w:color="auto" w:fill="auto"/>
                            <w:spacing w:line="240" w:lineRule="auto"/>
                          </w:pPr>
                          <w:r>
                            <w:rPr>
                              <w:rStyle w:val="stbilgiveyaaltbilgi1"/>
                            </w:rPr>
                            <w:t>Sağlık Uzmanı</w:t>
                          </w:r>
                        </w:p>
                        <w:p w:rsidR="009A2D9C" w:rsidRDefault="00EF4668">
                          <w:pPr>
                            <w:pStyle w:val="stbilgiveyaaltbilgi0"/>
                            <w:shd w:val="clear" w:color="auto" w:fill="auto"/>
                            <w:spacing w:line="240" w:lineRule="auto"/>
                          </w:pPr>
                          <w:r>
                            <w:rPr>
                              <w:rStyle w:val="stbilgiveyaaltbilgi1"/>
                            </w:rPr>
                            <w:t>Telefon No: (0312)458 50 17-22-28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404.1pt;margin-top:783.05pt;width:115.55pt;height:27.6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" filled="f" stroked="f">
              <v:textbox style="mso-fit-shape-to-text:t" inset="0,0,0,0">
                <w:txbxContent>
                  <w:p w:rsidR="009A2D9C" w:rsidRDefault="00EF4668">
                    <w:pPr>
                      <w:pStyle w:val="stbilgiveyaaltbilgi0"/>
                      <w:shd w:val="clear" w:color="auto" w:fill="auto"/>
                      <w:spacing w:line="240" w:lineRule="auto"/>
                    </w:pPr>
                    <w:r>
                      <w:rPr>
                        <w:rStyle w:val="stbilgiveyaaltbilgi1"/>
                      </w:rPr>
                      <w:t>Bilgi için: Ersin KARABULUT</w:t>
                    </w:r>
                  </w:p>
                  <w:p w:rsidR="009A2D9C" w:rsidRDefault="00EF4668">
                    <w:pPr>
                      <w:pStyle w:val="stbilgiveyaaltbilgi0"/>
                      <w:shd w:val="clear" w:color="auto" w:fill="auto"/>
                      <w:spacing w:line="240" w:lineRule="auto"/>
                    </w:pPr>
                    <w:r>
                      <w:rPr>
                        <w:rStyle w:val="stbilgiveyaaltbilgi1"/>
                      </w:rPr>
                      <w:t>Sağlık Uzmanı</w:t>
                    </w:r>
                  </w:p>
                  <w:p w:rsidR="009A2D9C" w:rsidRDefault="00EF4668">
                    <w:pPr>
                      <w:pStyle w:val="stbilgiveyaaltbilgi0"/>
                      <w:shd w:val="clear" w:color="auto" w:fill="auto"/>
                      <w:spacing w:line="240" w:lineRule="auto"/>
                    </w:pPr>
                    <w:r>
                      <w:rPr>
                        <w:rStyle w:val="stbilgiveyaaltbilgi1"/>
                      </w:rPr>
                      <w:t>Telefon No: (0312)458 50 17-22-28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9C" w:rsidRDefault="00F92BC2">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883920</wp:posOffset>
              </wp:positionH>
              <wp:positionV relativeFrom="page">
                <wp:posOffset>9925050</wp:posOffset>
              </wp:positionV>
              <wp:extent cx="2037715" cy="350520"/>
              <wp:effectExtent l="0" t="0" r="254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9C" w:rsidRDefault="00EF4668">
                          <w:pPr>
                            <w:pStyle w:val="stbilgiveyaaltbilgi0"/>
                            <w:shd w:val="clear" w:color="auto" w:fill="auto"/>
                            <w:spacing w:line="240" w:lineRule="auto"/>
                          </w:pPr>
                          <w:r>
                            <w:rPr>
                              <w:rStyle w:val="stbilgiveyaaltbilgi1"/>
                            </w:rPr>
                            <w:t>Sosyal Güvenlik Uygulamaları Dairesi Başkanlığı</w:t>
                          </w:r>
                        </w:p>
                        <w:p w:rsidR="009A2D9C" w:rsidRDefault="00EF4668">
                          <w:pPr>
                            <w:pStyle w:val="stbilgiveyaaltbilgi0"/>
                            <w:shd w:val="clear" w:color="auto" w:fill="auto"/>
                            <w:spacing w:line="240" w:lineRule="auto"/>
                          </w:pPr>
                          <w:r>
                            <w:rPr>
                              <w:rStyle w:val="stbilgiveyaaltbilgi1"/>
                            </w:rPr>
                            <w:t>Üniversiteler Mah., 6001. Cadde, No.9, 06800</w:t>
                          </w:r>
                        </w:p>
                        <w:p w:rsidR="009A2D9C" w:rsidRDefault="00EF4668">
                          <w:pPr>
                            <w:pStyle w:val="stbilgiveyaaltbilgi0"/>
                            <w:shd w:val="clear" w:color="auto" w:fill="auto"/>
                            <w:spacing w:line="240" w:lineRule="auto"/>
                          </w:pPr>
                          <w:r>
                            <w:rPr>
                              <w:rStyle w:val="stbilgiveyaaltbilgi1"/>
                            </w:rPr>
                            <w:t>Bilkent Yerleşkesi Çaııkaya/Ankara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69.6pt;margin-top:781.5pt;width:160.45pt;height:27.6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" filled="f" stroked="f">
              <v:textbox style="mso-fit-shape-to-text:t" inset="0,0,0,0">
                <w:txbxContent>
                  <w:p w:rsidR="009A2D9C" w:rsidRDefault="00EF4668">
                    <w:pPr>
                      <w:pStyle w:val="stbilgiveyaaltbilgi0"/>
                      <w:shd w:val="clear" w:color="auto" w:fill="auto"/>
                      <w:spacing w:line="240" w:lineRule="auto"/>
                    </w:pPr>
                    <w:r>
                      <w:rPr>
                        <w:rStyle w:val="stbilgiveyaaltbilgi1"/>
                      </w:rPr>
                      <w:t>Sosyal Güvenlik Uygulamaları Dairesi Başkanlığı</w:t>
                    </w:r>
                  </w:p>
                  <w:p w:rsidR="009A2D9C" w:rsidRDefault="00EF4668">
                    <w:pPr>
                      <w:pStyle w:val="stbilgiveyaaltbilgi0"/>
                      <w:shd w:val="clear" w:color="auto" w:fill="auto"/>
                      <w:spacing w:line="240" w:lineRule="auto"/>
                    </w:pPr>
                    <w:r>
                      <w:rPr>
                        <w:rStyle w:val="stbilgiveyaaltbilgi1"/>
                      </w:rPr>
                      <w:t>Üniversiteler Mah., 6001. Cadde, No.9, 06800</w:t>
                    </w:r>
                  </w:p>
                  <w:p w:rsidR="009A2D9C" w:rsidRDefault="00EF4668">
                    <w:pPr>
                      <w:pStyle w:val="stbilgiveyaaltbilgi0"/>
                      <w:shd w:val="clear" w:color="auto" w:fill="auto"/>
                      <w:spacing w:line="240" w:lineRule="auto"/>
                    </w:pPr>
                    <w:r>
                      <w:rPr>
                        <w:rStyle w:val="stbilgiveyaaltbilgi1"/>
                      </w:rPr>
                      <w:t>Bilkent Yerleşkesi Çaııkaya/Ankara</w:t>
                    </w:r>
                  </w:p>
                </w:txbxContent>
              </v:textbox>
              <w10:wrap anchorx="page" anchory="page"/>
            </v:shape>
          </w:pict>
        </mc:Fallback>
      </mc:AlternateContent>
    </w:r>
    <w:r>
      <w:rPr>
        <w:noProof/>
        <w:lang w:bidi="ar-SA"/>
      </w:rPr>
      <mc:AlternateContent>
        <mc:Choice Requires="wps">
          <w:drawing>
            <wp:anchor distT="0" distB="0" distL="63500" distR="63500" simplePos="0" relativeHeight="314572421" behindDoc="1" locked="0" layoutInCell="1" allowOverlap="1">
              <wp:simplePos x="0" y="0"/>
              <wp:positionH relativeFrom="page">
                <wp:posOffset>5128895</wp:posOffset>
              </wp:positionH>
              <wp:positionV relativeFrom="page">
                <wp:posOffset>9922510</wp:posOffset>
              </wp:positionV>
              <wp:extent cx="1467485" cy="350520"/>
              <wp:effectExtent l="4445" t="0" r="444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9C" w:rsidRDefault="00EF4668">
                          <w:pPr>
                            <w:pStyle w:val="stbilgiveyaaltbilgi0"/>
                            <w:shd w:val="clear" w:color="auto" w:fill="auto"/>
                            <w:spacing w:line="240" w:lineRule="auto"/>
                          </w:pPr>
                          <w:r>
                            <w:rPr>
                              <w:rStyle w:val="stbilgiveyaaltbilgi1"/>
                            </w:rPr>
                            <w:t>Bilgi için: Ersin KARABULUT</w:t>
                          </w:r>
                        </w:p>
                        <w:p w:rsidR="009A2D9C" w:rsidRDefault="00EF4668">
                          <w:pPr>
                            <w:pStyle w:val="stbilgiveyaaltbilgi0"/>
                            <w:shd w:val="clear" w:color="auto" w:fill="auto"/>
                            <w:spacing w:line="240" w:lineRule="auto"/>
                          </w:pPr>
                          <w:r>
                            <w:rPr>
                              <w:rStyle w:val="stbilgiveyaaltbilgi1"/>
                            </w:rPr>
                            <w:t>Sağlık Uzmanı</w:t>
                          </w:r>
                        </w:p>
                        <w:p w:rsidR="009A2D9C" w:rsidRDefault="00EF4668">
                          <w:pPr>
                            <w:pStyle w:val="stbilgiveyaaltbilgi0"/>
                            <w:shd w:val="clear" w:color="auto" w:fill="auto"/>
                            <w:spacing w:line="240" w:lineRule="auto"/>
                          </w:pPr>
                          <w:r>
                            <w:rPr>
                              <w:rStyle w:val="stbilgiveyaaltbilgi1"/>
                            </w:rPr>
                            <w:t>Telefon No: (0312)458 50 17-22-28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03.85pt;margin-top:781.3pt;width:115.55pt;height:27.6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" filled="f" stroked="f">
              <v:textbox style="mso-fit-shape-to-text:t" inset="0,0,0,0">
                <w:txbxContent>
                  <w:p w:rsidR="009A2D9C" w:rsidRDefault="00EF4668">
                    <w:pPr>
                      <w:pStyle w:val="stbilgiveyaaltbilgi0"/>
                      <w:shd w:val="clear" w:color="auto" w:fill="auto"/>
                      <w:spacing w:line="240" w:lineRule="auto"/>
                    </w:pPr>
                    <w:r>
                      <w:rPr>
                        <w:rStyle w:val="stbilgiveyaaltbilgi1"/>
                      </w:rPr>
                      <w:t>Bilgi için: Ersin KARABULUT</w:t>
                    </w:r>
                  </w:p>
                  <w:p w:rsidR="009A2D9C" w:rsidRDefault="00EF4668">
                    <w:pPr>
                      <w:pStyle w:val="stbilgiveyaaltbilgi0"/>
                      <w:shd w:val="clear" w:color="auto" w:fill="auto"/>
                      <w:spacing w:line="240" w:lineRule="auto"/>
                    </w:pPr>
                    <w:r>
                      <w:rPr>
                        <w:rStyle w:val="stbilgiveyaaltbilgi1"/>
                      </w:rPr>
                      <w:t>Sağlık Uzmanı</w:t>
                    </w:r>
                  </w:p>
                  <w:p w:rsidR="009A2D9C" w:rsidRDefault="00EF4668">
                    <w:pPr>
                      <w:pStyle w:val="stbilgiveyaaltbilgi0"/>
                      <w:shd w:val="clear" w:color="auto" w:fill="auto"/>
                      <w:spacing w:line="240" w:lineRule="auto"/>
                    </w:pPr>
                    <w:r>
                      <w:rPr>
                        <w:rStyle w:val="stbilgiveyaaltbilgi1"/>
                      </w:rPr>
                      <w:t>Telefon No: (0312)458 50 17-22-28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9C" w:rsidRDefault="00F92BC2">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5228590</wp:posOffset>
              </wp:positionH>
              <wp:positionV relativeFrom="page">
                <wp:posOffset>9880600</wp:posOffset>
              </wp:positionV>
              <wp:extent cx="1467485" cy="35052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9C" w:rsidRDefault="00EF4668">
                          <w:pPr>
                            <w:pStyle w:val="stbilgiveyaaltbilgi0"/>
                            <w:shd w:val="clear" w:color="auto" w:fill="auto"/>
                            <w:spacing w:line="240" w:lineRule="auto"/>
                          </w:pPr>
                          <w:r>
                            <w:rPr>
                              <w:rStyle w:val="stbilgiveyaaltbilgi1"/>
                            </w:rPr>
                            <w:t>Bilgi için: Ersin KARABULUT</w:t>
                          </w:r>
                        </w:p>
                        <w:p w:rsidR="009A2D9C" w:rsidRDefault="00EF4668">
                          <w:pPr>
                            <w:pStyle w:val="stbilgiveyaaltbilgi0"/>
                            <w:shd w:val="clear" w:color="auto" w:fill="auto"/>
                            <w:spacing w:line="240" w:lineRule="auto"/>
                          </w:pPr>
                          <w:r>
                            <w:rPr>
                              <w:rStyle w:val="stbilgiveyaaltbilgi1"/>
                            </w:rPr>
                            <w:t>Sağlık Uzmanı</w:t>
                          </w:r>
                        </w:p>
                        <w:p w:rsidR="009A2D9C" w:rsidRDefault="00EF4668">
                          <w:pPr>
                            <w:pStyle w:val="stbilgiveyaaltbilgi0"/>
                            <w:shd w:val="clear" w:color="auto" w:fill="auto"/>
                            <w:spacing w:line="240" w:lineRule="auto"/>
                          </w:pPr>
                          <w:r>
                            <w:rPr>
                              <w:rStyle w:val="stbilgiveyaaltbilgi1"/>
                            </w:rPr>
                            <w:t>Telefon No: (0312)458 50 17-22-28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411.7pt;margin-top:778pt;width:115.55pt;height:27.6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" filled="f" stroked="f">
              <v:textbox style="mso-fit-shape-to-text:t" inset="0,0,0,0">
                <w:txbxContent>
                  <w:p w:rsidR="009A2D9C" w:rsidRDefault="00EF4668">
                    <w:pPr>
                      <w:pStyle w:val="stbilgiveyaaltbilgi0"/>
                      <w:shd w:val="clear" w:color="auto" w:fill="auto"/>
                      <w:spacing w:line="240" w:lineRule="auto"/>
                    </w:pPr>
                    <w:r>
                      <w:rPr>
                        <w:rStyle w:val="stbilgiveyaaltbilgi1"/>
                      </w:rPr>
                      <w:t>Bilgi için: Ersin KARABULUT</w:t>
                    </w:r>
                  </w:p>
                  <w:p w:rsidR="009A2D9C" w:rsidRDefault="00EF4668">
                    <w:pPr>
                      <w:pStyle w:val="stbilgiveyaaltbilgi0"/>
                      <w:shd w:val="clear" w:color="auto" w:fill="auto"/>
                      <w:spacing w:line="240" w:lineRule="auto"/>
                    </w:pPr>
                    <w:r>
                      <w:rPr>
                        <w:rStyle w:val="stbilgiveyaaltbilgi1"/>
                      </w:rPr>
                      <w:t>Sağlık Uzmanı</w:t>
                    </w:r>
                  </w:p>
                  <w:p w:rsidR="009A2D9C" w:rsidRDefault="00EF4668">
                    <w:pPr>
                      <w:pStyle w:val="stbilgiveyaaltbilgi0"/>
                      <w:shd w:val="clear" w:color="auto" w:fill="auto"/>
                      <w:spacing w:line="240" w:lineRule="auto"/>
                    </w:pPr>
                    <w:r>
                      <w:rPr>
                        <w:rStyle w:val="stbilgiveyaaltbilgi1"/>
                      </w:rPr>
                      <w:t>Telefon No: (0312)458 50 17-22-28</w:t>
                    </w:r>
                  </w:p>
                </w:txbxContent>
              </v:textbox>
              <w10:wrap anchorx="page" anchory="page"/>
            </v:shape>
          </w:pict>
        </mc:Fallback>
      </mc:AlternateContent>
    </w:r>
    <w:r>
      <w:rPr>
        <w:noProof/>
        <w:lang w:bidi="ar-SA"/>
      </w:rPr>
      <mc:AlternateContent>
        <mc:Choice Requires="wps">
          <w:drawing>
            <wp:anchor distT="0" distB="0" distL="63500" distR="63500" simplePos="0" relativeHeight="314572425" behindDoc="1" locked="0" layoutInCell="1" allowOverlap="1">
              <wp:simplePos x="0" y="0"/>
              <wp:positionH relativeFrom="page">
                <wp:posOffset>994410</wp:posOffset>
              </wp:positionH>
              <wp:positionV relativeFrom="page">
                <wp:posOffset>9878695</wp:posOffset>
              </wp:positionV>
              <wp:extent cx="2037715" cy="350520"/>
              <wp:effectExtent l="3810" t="127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9C" w:rsidRDefault="00EF4668">
                          <w:pPr>
                            <w:pStyle w:val="stbilgiveyaaltbilgi0"/>
                            <w:shd w:val="clear" w:color="auto" w:fill="auto"/>
                            <w:spacing w:line="240" w:lineRule="auto"/>
                          </w:pPr>
                          <w:r>
                            <w:rPr>
                              <w:rStyle w:val="stbilgiveyaaltbilgi1"/>
                            </w:rPr>
                            <w:t>Sosyal Güvenlik Uygulamaları Dairesi Başkanlığı</w:t>
                          </w:r>
                        </w:p>
                        <w:p w:rsidR="009A2D9C" w:rsidRDefault="00EF4668">
                          <w:pPr>
                            <w:pStyle w:val="stbilgiveyaaltbilgi0"/>
                            <w:shd w:val="clear" w:color="auto" w:fill="auto"/>
                            <w:spacing w:line="240" w:lineRule="auto"/>
                          </w:pPr>
                          <w:r>
                            <w:rPr>
                              <w:rStyle w:val="stbilgiveyaaltbilgi1"/>
                            </w:rPr>
                            <w:t>Üniversiteler</w:t>
                          </w:r>
                          <w:r>
                            <w:rPr>
                              <w:rStyle w:val="stbilgiveyaaltbilgi1"/>
                            </w:rPr>
                            <w:t xml:space="preserve"> Malı., 6001. Cadde, No.9, 06800</w:t>
                          </w:r>
                        </w:p>
                        <w:p w:rsidR="009A2D9C" w:rsidRDefault="00EF4668">
                          <w:pPr>
                            <w:pStyle w:val="stbilgiveyaaltbilgi0"/>
                            <w:shd w:val="clear" w:color="auto" w:fill="auto"/>
                            <w:spacing w:line="240" w:lineRule="auto"/>
                          </w:pPr>
                          <w:r>
                            <w:rPr>
                              <w:rStyle w:val="stbilgiveyaaltbilgi1"/>
                            </w:rPr>
                            <w:t>Bilkent Yerleşkesi Çankaya/Ankara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41" type="#_x0000_t202" style="position:absolute;margin-left:78.3pt;margin-top:777.85pt;width:160.45pt;height:27.6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" filled="f" stroked="f">
              <v:textbox style="mso-fit-shape-to-text:t" inset="0,0,0,0">
                <w:txbxContent>
                  <w:p w:rsidR="009A2D9C" w:rsidRDefault="00EF4668">
                    <w:pPr>
                      <w:pStyle w:val="stbilgiveyaaltbilgi0"/>
                      <w:shd w:val="clear" w:color="auto" w:fill="auto"/>
                      <w:spacing w:line="240" w:lineRule="auto"/>
                    </w:pPr>
                    <w:r>
                      <w:rPr>
                        <w:rStyle w:val="stbilgiveyaaltbilgi1"/>
                      </w:rPr>
                      <w:t>Sosyal Güvenlik Uygulamaları Dairesi Başkanlığı</w:t>
                    </w:r>
                  </w:p>
                  <w:p w:rsidR="009A2D9C" w:rsidRDefault="00EF4668">
                    <w:pPr>
                      <w:pStyle w:val="stbilgiveyaaltbilgi0"/>
                      <w:shd w:val="clear" w:color="auto" w:fill="auto"/>
                      <w:spacing w:line="240" w:lineRule="auto"/>
                    </w:pPr>
                    <w:r>
                      <w:rPr>
                        <w:rStyle w:val="stbilgiveyaaltbilgi1"/>
                      </w:rPr>
                      <w:t>Üniversiteler</w:t>
                    </w:r>
                    <w:r>
                      <w:rPr>
                        <w:rStyle w:val="stbilgiveyaaltbilgi1"/>
                      </w:rPr>
                      <w:t xml:space="preserve"> Malı., 6001. Cadde, No.9, 06800</w:t>
                    </w:r>
                  </w:p>
                  <w:p w:rsidR="009A2D9C" w:rsidRDefault="00EF4668">
                    <w:pPr>
                      <w:pStyle w:val="stbilgiveyaaltbilgi0"/>
                      <w:shd w:val="clear" w:color="auto" w:fill="auto"/>
                      <w:spacing w:line="240" w:lineRule="auto"/>
                    </w:pPr>
                    <w:r>
                      <w:rPr>
                        <w:rStyle w:val="stbilgiveyaaltbilgi1"/>
                      </w:rPr>
                      <w:t>Bilkent Yerleşkesi Çankaya/Ankara</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9C" w:rsidRDefault="009A2D9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668" w:rsidRDefault="00EF4668"/>
  </w:footnote>
  <w:footnote w:type="continuationSeparator" w:id="0">
    <w:p w:rsidR="00EF4668" w:rsidRDefault="00EF466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9C" w:rsidRDefault="00F92BC2">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2599055</wp:posOffset>
              </wp:positionH>
              <wp:positionV relativeFrom="page">
                <wp:posOffset>492125</wp:posOffset>
              </wp:positionV>
              <wp:extent cx="2349500" cy="525780"/>
              <wp:effectExtent l="0" t="0" r="444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9C" w:rsidRDefault="00EF4668">
                          <w:pPr>
                            <w:pStyle w:val="stbilgiveyaaltbilgi0"/>
                            <w:shd w:val="clear" w:color="auto" w:fill="auto"/>
                            <w:spacing w:line="240" w:lineRule="auto"/>
                          </w:pPr>
                          <w:r>
                            <w:rPr>
                              <w:rStyle w:val="stbilgiveyaaltbilgi12ptKaln"/>
                            </w:rPr>
                            <w:t>T.C.</w:t>
                          </w:r>
                        </w:p>
                        <w:p w:rsidR="009A2D9C" w:rsidRDefault="00EF4668">
                          <w:pPr>
                            <w:pStyle w:val="stbilgiveyaaltbilgi0"/>
                            <w:shd w:val="clear" w:color="auto" w:fill="auto"/>
                            <w:spacing w:line="240" w:lineRule="auto"/>
                          </w:pPr>
                          <w:r>
                            <w:rPr>
                              <w:rStyle w:val="stbilgiveyaaltbilgi12ptKaln"/>
                            </w:rPr>
                            <w:t xml:space="preserve">SAĞLIK </w:t>
                          </w:r>
                          <w:r>
                            <w:rPr>
                              <w:rStyle w:val="stbilgiveyaaltbilgi12ptKaln"/>
                            </w:rPr>
                            <w:t>BAKANLIĞI</w:t>
                          </w:r>
                        </w:p>
                        <w:p w:rsidR="009A2D9C" w:rsidRDefault="00EF4668">
                          <w:pPr>
                            <w:pStyle w:val="stbilgiveyaaltbilgi0"/>
                            <w:shd w:val="clear" w:color="auto" w:fill="auto"/>
                            <w:spacing w:line="240" w:lineRule="auto"/>
                          </w:pPr>
                          <w:r>
                            <w:rPr>
                              <w:rStyle w:val="stbilgiveyaaltbilgi12ptKaln"/>
                            </w:rPr>
                            <w:t>Sağlık Hizmetleri Genel Müdürlüğü</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04.65pt;margin-top:38.75pt;width:185pt;height:41.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" filled="f" stroked="f">
              <v:textbox style="mso-fit-shape-to-text:t" inset="0,0,0,0">
                <w:txbxContent>
                  <w:p w:rsidR="009A2D9C" w:rsidRDefault="00EF4668">
                    <w:pPr>
                      <w:pStyle w:val="stbilgiveyaaltbilgi0"/>
                      <w:shd w:val="clear" w:color="auto" w:fill="auto"/>
                      <w:spacing w:line="240" w:lineRule="auto"/>
                    </w:pPr>
                    <w:r>
                      <w:rPr>
                        <w:rStyle w:val="stbilgiveyaaltbilgi12ptKaln"/>
                      </w:rPr>
                      <w:t>T.C.</w:t>
                    </w:r>
                  </w:p>
                  <w:p w:rsidR="009A2D9C" w:rsidRDefault="00EF4668">
                    <w:pPr>
                      <w:pStyle w:val="stbilgiveyaaltbilgi0"/>
                      <w:shd w:val="clear" w:color="auto" w:fill="auto"/>
                      <w:spacing w:line="240" w:lineRule="auto"/>
                    </w:pPr>
                    <w:r>
                      <w:rPr>
                        <w:rStyle w:val="stbilgiveyaaltbilgi12ptKaln"/>
                      </w:rPr>
                      <w:t xml:space="preserve">SAĞLIK </w:t>
                    </w:r>
                    <w:r>
                      <w:rPr>
                        <w:rStyle w:val="stbilgiveyaaltbilgi12ptKaln"/>
                      </w:rPr>
                      <w:t>BAKANLIĞI</w:t>
                    </w:r>
                  </w:p>
                  <w:p w:rsidR="009A2D9C" w:rsidRDefault="00EF4668">
                    <w:pPr>
                      <w:pStyle w:val="stbilgiveyaaltbilgi0"/>
                      <w:shd w:val="clear" w:color="auto" w:fill="auto"/>
                      <w:spacing w:line="240" w:lineRule="auto"/>
                    </w:pPr>
                    <w:r>
                      <w:rPr>
                        <w:rStyle w:val="stbilgiveyaaltbilgi12ptKaln"/>
                      </w:rPr>
                      <w:t>Sağlık Hizmetleri Genel Müdürlüğü</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9C" w:rsidRDefault="00F92BC2">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2684145</wp:posOffset>
              </wp:positionH>
              <wp:positionV relativeFrom="page">
                <wp:posOffset>457835</wp:posOffset>
              </wp:positionV>
              <wp:extent cx="2349500" cy="525780"/>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9C" w:rsidRDefault="00EF4668">
                          <w:pPr>
                            <w:pStyle w:val="stbilgiveyaaltbilgi0"/>
                            <w:shd w:val="clear" w:color="auto" w:fill="auto"/>
                            <w:spacing w:line="240" w:lineRule="auto"/>
                          </w:pPr>
                          <w:r>
                            <w:rPr>
                              <w:rStyle w:val="stbilgiveyaaltbilgi12ptKaln"/>
                            </w:rPr>
                            <w:t>T.C.</w:t>
                          </w:r>
                        </w:p>
                        <w:p w:rsidR="009A2D9C" w:rsidRDefault="00EF4668">
                          <w:pPr>
                            <w:pStyle w:val="stbilgiveyaaltbilgi0"/>
                            <w:shd w:val="clear" w:color="auto" w:fill="auto"/>
                            <w:spacing w:line="240" w:lineRule="auto"/>
                          </w:pPr>
                          <w:r>
                            <w:rPr>
                              <w:rStyle w:val="stbilgiveyaaltbilgi12ptKaln"/>
                            </w:rPr>
                            <w:t>SAĞLIK BAKANLIĞI</w:t>
                          </w:r>
                        </w:p>
                        <w:p w:rsidR="009A2D9C" w:rsidRDefault="00EF4668">
                          <w:pPr>
                            <w:pStyle w:val="stbilgiveyaaltbilgi0"/>
                            <w:shd w:val="clear" w:color="auto" w:fill="auto"/>
                            <w:spacing w:line="240" w:lineRule="auto"/>
                          </w:pPr>
                          <w:r>
                            <w:rPr>
                              <w:rStyle w:val="stbilgiveyaaltbilgi12ptKaln"/>
                            </w:rPr>
                            <w:t>Sağlık Hizmetleri Genel Müdürlüğü</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211.35pt;margin-top:36.05pt;width:185pt;height:41.4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" filled="f" stroked="f">
              <v:textbox style="mso-fit-shape-to-text:t" inset="0,0,0,0">
                <w:txbxContent>
                  <w:p w:rsidR="009A2D9C" w:rsidRDefault="00EF4668">
                    <w:pPr>
                      <w:pStyle w:val="stbilgiveyaaltbilgi0"/>
                      <w:shd w:val="clear" w:color="auto" w:fill="auto"/>
                      <w:spacing w:line="240" w:lineRule="auto"/>
                    </w:pPr>
                    <w:r>
                      <w:rPr>
                        <w:rStyle w:val="stbilgiveyaaltbilgi12ptKaln"/>
                      </w:rPr>
                      <w:t>T.C.</w:t>
                    </w:r>
                  </w:p>
                  <w:p w:rsidR="009A2D9C" w:rsidRDefault="00EF4668">
                    <w:pPr>
                      <w:pStyle w:val="stbilgiveyaaltbilgi0"/>
                      <w:shd w:val="clear" w:color="auto" w:fill="auto"/>
                      <w:spacing w:line="240" w:lineRule="auto"/>
                    </w:pPr>
                    <w:r>
                      <w:rPr>
                        <w:rStyle w:val="stbilgiveyaaltbilgi12ptKaln"/>
                      </w:rPr>
                      <w:t>SAĞLIK BAKANLIĞI</w:t>
                    </w:r>
                  </w:p>
                  <w:p w:rsidR="009A2D9C" w:rsidRDefault="00EF4668">
                    <w:pPr>
                      <w:pStyle w:val="stbilgiveyaaltbilgi0"/>
                      <w:shd w:val="clear" w:color="auto" w:fill="auto"/>
                      <w:spacing w:line="240" w:lineRule="auto"/>
                    </w:pPr>
                    <w:r>
                      <w:rPr>
                        <w:rStyle w:val="stbilgiveyaaltbilgi12ptKaln"/>
                      </w:rPr>
                      <w:t>Sağlık Hizmetleri Genel Müdürlüğü</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B4D"/>
    <w:multiLevelType w:val="multilevel"/>
    <w:tmpl w:val="563E0E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5E798B"/>
    <w:multiLevelType w:val="multilevel"/>
    <w:tmpl w:val="1360B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133E90"/>
    <w:multiLevelType w:val="multilevel"/>
    <w:tmpl w:val="A7561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EB078C"/>
    <w:multiLevelType w:val="multilevel"/>
    <w:tmpl w:val="7F020C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3D1F0A"/>
    <w:multiLevelType w:val="multilevel"/>
    <w:tmpl w:val="15A24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541D70"/>
    <w:multiLevelType w:val="multilevel"/>
    <w:tmpl w:val="FC644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0D1A1E"/>
    <w:multiLevelType w:val="multilevel"/>
    <w:tmpl w:val="38BCCD0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9C"/>
    <w:rsid w:val="009A2D9C"/>
    <w:rsid w:val="009C0E10"/>
    <w:rsid w:val="00EF4668"/>
    <w:rsid w:val="00F92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58604"/>
  <w15:docId w15:val="{A77BF6B8-7B28-44F9-A2A3-180F8F4C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16"/>
      <w:szCs w:val="16"/>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style>
  <w:style w:type="character" w:customStyle="1" w:styleId="Gvdemetni3Exact">
    <w:name w:val="Gövde metni (3) Exact"/>
    <w:basedOn w:val="VarsaylanParagrafYazTipi"/>
    <w:link w:val="Gvdemetni3"/>
    <w:rPr>
      <w:rFonts w:ascii="Times New Roman" w:eastAsia="Times New Roman" w:hAnsi="Times New Roman" w:cs="Times New Roman"/>
      <w:b/>
      <w:bCs/>
      <w:i w:val="0"/>
      <w:iCs w:val="0"/>
      <w:smallCaps w:val="0"/>
      <w:strike w:val="0"/>
      <w:sz w:val="22"/>
      <w:szCs w:val="22"/>
      <w:u w:val="none"/>
    </w:rPr>
  </w:style>
  <w:style w:type="character" w:customStyle="1" w:styleId="Resimyazs2Exact">
    <w:name w:val="Resim yazısı (2) Exact"/>
    <w:basedOn w:val="VarsaylanParagrafYazTipi"/>
    <w:link w:val="Resimyazs2"/>
    <w:rPr>
      <w:rFonts w:ascii="Times New Roman" w:eastAsia="Times New Roman" w:hAnsi="Times New Roman" w:cs="Times New Roman"/>
      <w:b w:val="0"/>
      <w:bCs w:val="0"/>
      <w:i w:val="0"/>
      <w:iCs w:val="0"/>
      <w:smallCaps w:val="0"/>
      <w:strike w:val="0"/>
      <w:sz w:val="16"/>
      <w:szCs w:val="16"/>
      <w:u w:val="none"/>
    </w:rPr>
  </w:style>
  <w:style w:type="character" w:customStyle="1" w:styleId="Resimyazs2KkBykHarfExact">
    <w:name w:val="Resim yazısı (2) + Küçük Büyük Harf Exact"/>
    <w:basedOn w:val="Resimyazs2Exact"/>
    <w:rPr>
      <w:rFonts w:ascii="Times New Roman" w:eastAsia="Times New Roman" w:hAnsi="Times New Roman" w:cs="Times New Roman"/>
      <w:b w:val="0"/>
      <w:bCs w:val="0"/>
      <w:i w:val="0"/>
      <w:iCs w:val="0"/>
      <w:smallCaps/>
      <w:strike w:val="0"/>
      <w:color w:val="000000"/>
      <w:spacing w:val="0"/>
      <w:w w:val="100"/>
      <w:position w:val="0"/>
      <w:sz w:val="16"/>
      <w:szCs w:val="16"/>
      <w:u w:val="none"/>
      <w:lang w:val="tr-TR" w:eastAsia="tr-TR" w:bidi="tr-TR"/>
    </w:rPr>
  </w:style>
  <w:style w:type="character" w:customStyle="1" w:styleId="Resimyazs3Exact">
    <w:name w:val="Resim yazısı (3) Exact"/>
    <w:basedOn w:val="VarsaylanParagrafYazTipi"/>
    <w:link w:val="Resimyazs3"/>
    <w:rPr>
      <w:rFonts w:ascii="Times New Roman" w:eastAsia="Times New Roman" w:hAnsi="Times New Roman" w:cs="Times New Roman"/>
      <w:b w:val="0"/>
      <w:bCs w:val="0"/>
      <w:i/>
      <w:iCs/>
      <w:smallCaps w:val="0"/>
      <w:strike w:val="0"/>
      <w:sz w:val="11"/>
      <w:szCs w:val="11"/>
      <w:u w:val="none"/>
    </w:rPr>
  </w:style>
  <w:style w:type="character" w:customStyle="1" w:styleId="Resimyazs3BookAntiqua65ptExact">
    <w:name w:val="Resim yazısı (3) + Book Antiqua;6;5 pt Exact"/>
    <w:basedOn w:val="Resimyazs3Exact"/>
    <w:rPr>
      <w:rFonts w:ascii="Book Antiqua" w:eastAsia="Book Antiqua" w:hAnsi="Book Antiqua" w:cs="Book Antiqua"/>
      <w:b w:val="0"/>
      <w:bCs w:val="0"/>
      <w:i/>
      <w:iCs/>
      <w:smallCaps w:val="0"/>
      <w:strike w:val="0"/>
      <w:color w:val="000000"/>
      <w:spacing w:val="0"/>
      <w:w w:val="100"/>
      <w:position w:val="0"/>
      <w:sz w:val="13"/>
      <w:szCs w:val="13"/>
      <w:u w:val="none"/>
      <w:lang w:val="tr-TR" w:eastAsia="tr-TR" w:bidi="tr-TR"/>
    </w:rPr>
  </w:style>
  <w:style w:type="character" w:customStyle="1" w:styleId="Resimyazs3talikdeilExact">
    <w:name w:val="Resim yazısı (3) + İtalik değil Exact"/>
    <w:basedOn w:val="Resimyazs3Exact"/>
    <w:rPr>
      <w:rFonts w:ascii="Times New Roman" w:eastAsia="Times New Roman" w:hAnsi="Times New Roman" w:cs="Times New Roman"/>
      <w:b w:val="0"/>
      <w:bCs w:val="0"/>
      <w:i/>
      <w:iCs/>
      <w:smallCaps w:val="0"/>
      <w:strike w:val="0"/>
      <w:color w:val="000000"/>
      <w:spacing w:val="0"/>
      <w:w w:val="100"/>
      <w:position w:val="0"/>
      <w:sz w:val="11"/>
      <w:szCs w:val="11"/>
      <w:u w:val="none"/>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sz w:val="20"/>
      <w:szCs w:val="20"/>
      <w:u w:val="none"/>
    </w:rPr>
  </w:style>
  <w:style w:type="character" w:customStyle="1" w:styleId="Resimyazs4Exact">
    <w:name w:val="Resim yazısı (4) Exact"/>
    <w:basedOn w:val="VarsaylanParagrafYazTipi"/>
    <w:link w:val="Resimyazs4"/>
    <w:rPr>
      <w:rFonts w:ascii="Arial" w:eastAsia="Arial" w:hAnsi="Arial" w:cs="Arial"/>
      <w:b w:val="0"/>
      <w:bCs w:val="0"/>
      <w:i w:val="0"/>
      <w:iCs w:val="0"/>
      <w:smallCaps w:val="0"/>
      <w:strike w:val="0"/>
      <w:sz w:val="12"/>
      <w:szCs w:val="12"/>
      <w:u w:val="none"/>
    </w:rPr>
  </w:style>
  <w:style w:type="character" w:customStyle="1" w:styleId="Resimyazs4KkBykHarfExact">
    <w:name w:val="Resim yazısı (4) + Küçük Büyük Harf Exact"/>
    <w:basedOn w:val="Resimyazs4Exact"/>
    <w:rPr>
      <w:rFonts w:ascii="Arial" w:eastAsia="Arial" w:hAnsi="Arial" w:cs="Arial"/>
      <w:b w:val="0"/>
      <w:bCs w:val="0"/>
      <w:i w:val="0"/>
      <w:iCs w:val="0"/>
      <w:smallCaps/>
      <w:strike w:val="0"/>
      <w:color w:val="000000"/>
      <w:spacing w:val="0"/>
      <w:w w:val="100"/>
      <w:position w:val="0"/>
      <w:sz w:val="12"/>
      <w:szCs w:val="12"/>
      <w:u w:val="none"/>
      <w:lang w:val="tr-TR" w:eastAsia="tr-TR" w:bidi="tr-TR"/>
    </w:rPr>
  </w:style>
  <w:style w:type="character" w:customStyle="1" w:styleId="Resimyazs5Exact">
    <w:name w:val="Resim yazısı (5) Exact"/>
    <w:basedOn w:val="VarsaylanParagrafYazTipi"/>
    <w:link w:val="Resimyazs5"/>
    <w:rPr>
      <w:rFonts w:ascii="Times New Roman" w:eastAsia="Times New Roman" w:hAnsi="Times New Roman" w:cs="Times New Roman"/>
      <w:b w:val="0"/>
      <w:bCs w:val="0"/>
      <w:i w:val="0"/>
      <w:iCs w:val="0"/>
      <w:smallCaps w:val="0"/>
      <w:strike w:val="0"/>
      <w:sz w:val="17"/>
      <w:szCs w:val="17"/>
      <w:u w:val="none"/>
    </w:rPr>
  </w:style>
  <w:style w:type="character" w:customStyle="1" w:styleId="Resimyazs5KkBykHarfExact">
    <w:name w:val="Resim yazısı (5) + Küçük Büyük Harf Exact"/>
    <w:basedOn w:val="Resimyazs5Exact"/>
    <w:rPr>
      <w:rFonts w:ascii="Times New Roman" w:eastAsia="Times New Roman" w:hAnsi="Times New Roman" w:cs="Times New Roman"/>
      <w:b w:val="0"/>
      <w:bCs w:val="0"/>
      <w:i w:val="0"/>
      <w:iCs w:val="0"/>
      <w:smallCaps/>
      <w:strike w:val="0"/>
      <w:color w:val="000000"/>
      <w:spacing w:val="0"/>
      <w:w w:val="100"/>
      <w:position w:val="0"/>
      <w:sz w:val="17"/>
      <w:szCs w:val="17"/>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talik">
    <w:name w:val="Gövde metni (2) + İtalik"/>
    <w:basedOn w:val="Gvdemetni2"/>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Gvdemetni2Arial">
    <w:name w:val="Gövde metni (2) + Arial"/>
    <w:basedOn w:val="Gvdemetni2"/>
    <w:rPr>
      <w:rFonts w:ascii="Arial" w:eastAsia="Arial" w:hAnsi="Arial" w:cs="Arial"/>
      <w:b w:val="0"/>
      <w:bCs w:val="0"/>
      <w:i w:val="0"/>
      <w:iCs w:val="0"/>
      <w:smallCaps w:val="0"/>
      <w:strike w:val="0"/>
      <w:color w:val="000000"/>
      <w:spacing w:val="0"/>
      <w:w w:val="100"/>
      <w:position w:val="0"/>
      <w:sz w:val="20"/>
      <w:szCs w:val="20"/>
      <w:u w:val="none"/>
      <w:lang w:val="tr-TR" w:eastAsia="tr-TR" w:bidi="tr-TR"/>
    </w:rPr>
  </w:style>
  <w:style w:type="character" w:customStyle="1" w:styleId="stbilgiveyaaltbilgi12ptKaln">
    <w:name w:val="Üst bilgi veya alt bilgi + 12 pt;Kalın"/>
    <w:basedOn w:val="stbilgiveyaaltbilgi"/>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4">
    <w:name w:val="Gövde metni (4)_"/>
    <w:basedOn w:val="VarsaylanParagrafYazTipi"/>
    <w:link w:val="Gvdemetni40"/>
    <w:rPr>
      <w:rFonts w:ascii="Arial" w:eastAsia="Arial" w:hAnsi="Arial" w:cs="Arial"/>
      <w:b w:val="0"/>
      <w:bCs w:val="0"/>
      <w:i w:val="0"/>
      <w:iCs w:val="0"/>
      <w:smallCaps w:val="0"/>
      <w:strike w:val="0"/>
      <w:sz w:val="20"/>
      <w:szCs w:val="20"/>
      <w:u w:val="none"/>
    </w:rPr>
  </w:style>
  <w:style w:type="character" w:customStyle="1" w:styleId="Gvdemetni4TimesNewRoman">
    <w:name w:val="Gövde metni (4) + Times New Roman"/>
    <w:basedOn w:val="Gvdemetni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2"/>
      <w:szCs w:val="22"/>
      <w:u w:val="none"/>
    </w:rPr>
  </w:style>
  <w:style w:type="character" w:customStyle="1" w:styleId="ResimyazsExact">
    <w:name w:val="Resim yazısı Exact"/>
    <w:basedOn w:val="VarsaylanParagrafYazTipi"/>
    <w:link w:val="Resimyazs"/>
    <w:rPr>
      <w:rFonts w:ascii="Times New Roman" w:eastAsia="Times New Roman" w:hAnsi="Times New Roman" w:cs="Times New Roman"/>
      <w:b w:val="0"/>
      <w:bCs w:val="0"/>
      <w:i w:val="0"/>
      <w:iCs w:val="0"/>
      <w:smallCaps w:val="0"/>
      <w:strike w:val="0"/>
      <w:sz w:val="20"/>
      <w:szCs w:val="20"/>
      <w:u w:val="none"/>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z w:val="21"/>
      <w:szCs w:val="21"/>
      <w:u w:val="none"/>
    </w:rPr>
  </w:style>
  <w:style w:type="paragraph" w:customStyle="1" w:styleId="stbilgiveyaaltbilgi0">
    <w:name w:val="Üst bilgi veya alt bilgi"/>
    <w:basedOn w:val="Normal"/>
    <w:link w:val="stbilgiveyaaltbilgi"/>
    <w:pPr>
      <w:shd w:val="clear" w:color="auto" w:fill="FFFFFF"/>
      <w:spacing w:line="184" w:lineRule="exact"/>
    </w:pPr>
    <w:rPr>
      <w:rFonts w:ascii="Times New Roman" w:eastAsia="Times New Roman" w:hAnsi="Times New Roman" w:cs="Times New Roman"/>
      <w:sz w:val="16"/>
      <w:szCs w:val="16"/>
    </w:rPr>
  </w:style>
  <w:style w:type="paragraph" w:customStyle="1" w:styleId="Gvdemetni3">
    <w:name w:val="Gövde metni (3)"/>
    <w:basedOn w:val="Normal"/>
    <w:link w:val="Gvdemetni3Exact"/>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Resimyazs2">
    <w:name w:val="Resim yazısı (2)"/>
    <w:basedOn w:val="Normal"/>
    <w:link w:val="Resimyazs2Exact"/>
    <w:pPr>
      <w:shd w:val="clear" w:color="auto" w:fill="FFFFFF"/>
      <w:spacing w:line="0" w:lineRule="atLeast"/>
      <w:jc w:val="both"/>
    </w:pPr>
    <w:rPr>
      <w:rFonts w:ascii="Times New Roman" w:eastAsia="Times New Roman" w:hAnsi="Times New Roman" w:cs="Times New Roman"/>
      <w:sz w:val="16"/>
      <w:szCs w:val="16"/>
    </w:rPr>
  </w:style>
  <w:style w:type="paragraph" w:customStyle="1" w:styleId="Resimyazs3">
    <w:name w:val="Resim yazısı (3)"/>
    <w:basedOn w:val="Normal"/>
    <w:link w:val="Resimyazs3Exact"/>
    <w:pPr>
      <w:shd w:val="clear" w:color="auto" w:fill="FFFFFF"/>
      <w:spacing w:line="0" w:lineRule="atLeast"/>
      <w:jc w:val="both"/>
    </w:pPr>
    <w:rPr>
      <w:rFonts w:ascii="Times New Roman" w:eastAsia="Times New Roman" w:hAnsi="Times New Roman" w:cs="Times New Roman"/>
      <w:i/>
      <w:iCs/>
      <w:sz w:val="11"/>
      <w:szCs w:val="11"/>
    </w:rPr>
  </w:style>
  <w:style w:type="paragraph" w:customStyle="1" w:styleId="Gvdemetni20">
    <w:name w:val="Gövde metni (2)"/>
    <w:basedOn w:val="Normal"/>
    <w:link w:val="Gvdemetni2"/>
    <w:pPr>
      <w:shd w:val="clear" w:color="auto" w:fill="FFFFFF"/>
      <w:spacing w:line="0" w:lineRule="atLeast"/>
      <w:ind w:hanging="800"/>
    </w:pPr>
    <w:rPr>
      <w:rFonts w:ascii="Times New Roman" w:eastAsia="Times New Roman" w:hAnsi="Times New Roman" w:cs="Times New Roman"/>
      <w:sz w:val="20"/>
      <w:szCs w:val="20"/>
    </w:rPr>
  </w:style>
  <w:style w:type="paragraph" w:customStyle="1" w:styleId="Resimyazs4">
    <w:name w:val="Resim yazısı (4)"/>
    <w:basedOn w:val="Normal"/>
    <w:link w:val="Resimyazs4Exact"/>
    <w:pPr>
      <w:shd w:val="clear" w:color="auto" w:fill="FFFFFF"/>
      <w:spacing w:line="0" w:lineRule="atLeast"/>
    </w:pPr>
    <w:rPr>
      <w:rFonts w:ascii="Arial" w:eastAsia="Arial" w:hAnsi="Arial" w:cs="Arial"/>
      <w:sz w:val="12"/>
      <w:szCs w:val="12"/>
    </w:rPr>
  </w:style>
  <w:style w:type="paragraph" w:customStyle="1" w:styleId="Resimyazs5">
    <w:name w:val="Resim yazısı (5)"/>
    <w:basedOn w:val="Normal"/>
    <w:link w:val="Resimyazs5Exact"/>
    <w:pPr>
      <w:shd w:val="clear" w:color="auto" w:fill="FFFFFF"/>
      <w:spacing w:line="0" w:lineRule="atLeast"/>
    </w:pPr>
    <w:rPr>
      <w:rFonts w:ascii="Times New Roman" w:eastAsia="Times New Roman" w:hAnsi="Times New Roman" w:cs="Times New Roman"/>
      <w:sz w:val="17"/>
      <w:szCs w:val="17"/>
    </w:rPr>
  </w:style>
  <w:style w:type="paragraph" w:customStyle="1" w:styleId="Gvdemetni40">
    <w:name w:val="Gövde metni (4)"/>
    <w:basedOn w:val="Normal"/>
    <w:link w:val="Gvdemetni4"/>
    <w:pPr>
      <w:shd w:val="clear" w:color="auto" w:fill="FFFFFF"/>
      <w:spacing w:before="300" w:line="252" w:lineRule="exact"/>
      <w:jc w:val="both"/>
    </w:pPr>
    <w:rPr>
      <w:rFonts w:ascii="Arial" w:eastAsia="Arial" w:hAnsi="Arial" w:cs="Arial"/>
      <w:sz w:val="20"/>
      <w:szCs w:val="20"/>
    </w:rPr>
  </w:style>
  <w:style w:type="paragraph" w:customStyle="1" w:styleId="Balk10">
    <w:name w:val="Başlık #1"/>
    <w:basedOn w:val="Normal"/>
    <w:link w:val="Balk1"/>
    <w:pPr>
      <w:shd w:val="clear" w:color="auto" w:fill="FFFFFF"/>
      <w:spacing w:before="180" w:after="300" w:line="0" w:lineRule="atLeast"/>
      <w:ind w:firstLine="740"/>
      <w:jc w:val="both"/>
      <w:outlineLvl w:val="0"/>
    </w:pPr>
    <w:rPr>
      <w:rFonts w:ascii="Times New Roman" w:eastAsia="Times New Roman" w:hAnsi="Times New Roman" w:cs="Times New Roman"/>
      <w:b/>
      <w:bCs/>
      <w:sz w:val="22"/>
      <w:szCs w:val="22"/>
    </w:rPr>
  </w:style>
  <w:style w:type="paragraph" w:customStyle="1" w:styleId="Resimyazs">
    <w:name w:val="Resim yazısı"/>
    <w:basedOn w:val="Normal"/>
    <w:link w:val="ResimyazsExact"/>
    <w:pPr>
      <w:shd w:val="clear" w:color="auto" w:fill="FFFFFF"/>
      <w:spacing w:line="252" w:lineRule="exact"/>
    </w:pPr>
    <w:rPr>
      <w:rFonts w:ascii="Times New Roman" w:eastAsia="Times New Roman" w:hAnsi="Times New Roman" w:cs="Times New Roman"/>
      <w:sz w:val="20"/>
      <w:szCs w:val="20"/>
    </w:rPr>
  </w:style>
  <w:style w:type="paragraph" w:customStyle="1" w:styleId="Gvdemetni50">
    <w:name w:val="Gövde metni (5)"/>
    <w:basedOn w:val="Normal"/>
    <w:link w:val="Gvdemetni5"/>
    <w:pPr>
      <w:shd w:val="clear" w:color="auto" w:fill="FFFFFF"/>
      <w:spacing w:before="780" w:line="252" w:lineRule="exact"/>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1976</Words>
  <Characters>11269</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Sabit Kılıç</dc:creator>
  <cp:lastModifiedBy>Sabit Kılıç</cp:lastModifiedBy>
  <cp:revision>1</cp:revision>
  <dcterms:created xsi:type="dcterms:W3CDTF">2019-04-03T08:38:00Z</dcterms:created>
  <dcterms:modified xsi:type="dcterms:W3CDTF">2019-04-03T08:55:00Z</dcterms:modified>
</cp:coreProperties>
</file>