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5E6" w:rsidRPr="00610A7E" w:rsidRDefault="007A45E6" w:rsidP="007A45E6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10A7E">
        <w:rPr>
          <w:noProof/>
          <w:sz w:val="24"/>
          <w:szCs w:val="24"/>
          <w:lang w:eastAsia="tr-T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5080</wp:posOffset>
            </wp:positionV>
            <wp:extent cx="762000" cy="762000"/>
            <wp:effectExtent l="0" t="0" r="0" b="0"/>
            <wp:wrapNone/>
            <wp:docPr id="1" name="Resim 1" descr="C:\Users\emel.pekcetin\Desktop\logo yen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el.pekcetin\Desktop\logo yeni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62466" w:rsidRPr="00610A7E" w:rsidRDefault="007A45E6" w:rsidP="007A45E6">
      <w:pPr>
        <w:tabs>
          <w:tab w:val="left" w:pos="675"/>
          <w:tab w:val="center" w:pos="4536"/>
        </w:tabs>
        <w:rPr>
          <w:rFonts w:ascii="Times New Roman" w:hAnsi="Times New Roman" w:cs="Times New Roman"/>
          <w:b/>
          <w:sz w:val="24"/>
          <w:szCs w:val="24"/>
        </w:rPr>
      </w:pPr>
      <w:r w:rsidRPr="00610A7E">
        <w:rPr>
          <w:rFonts w:ascii="Times New Roman" w:hAnsi="Times New Roman" w:cs="Times New Roman"/>
          <w:sz w:val="24"/>
          <w:szCs w:val="24"/>
        </w:rPr>
        <w:tab/>
      </w:r>
      <w:r w:rsidRPr="00610A7E">
        <w:rPr>
          <w:rFonts w:ascii="Times New Roman" w:hAnsi="Times New Roman" w:cs="Times New Roman"/>
          <w:sz w:val="24"/>
          <w:szCs w:val="24"/>
        </w:rPr>
        <w:tab/>
      </w:r>
      <w:r w:rsidR="00462466" w:rsidRPr="00610A7E">
        <w:rPr>
          <w:rFonts w:ascii="Times New Roman" w:hAnsi="Times New Roman" w:cs="Times New Roman"/>
          <w:b/>
          <w:sz w:val="24"/>
          <w:szCs w:val="24"/>
        </w:rPr>
        <w:t xml:space="preserve">Sertifikalı </w:t>
      </w:r>
      <w:r w:rsidR="00814236" w:rsidRPr="00610A7E">
        <w:rPr>
          <w:rFonts w:ascii="Times New Roman" w:hAnsi="Times New Roman" w:cs="Times New Roman"/>
          <w:b/>
          <w:sz w:val="24"/>
          <w:szCs w:val="24"/>
        </w:rPr>
        <w:t>BH</w:t>
      </w:r>
      <w:r w:rsidR="00CD1A35" w:rsidRPr="00610A7E">
        <w:rPr>
          <w:rFonts w:ascii="Times New Roman" w:hAnsi="Times New Roman" w:cs="Times New Roman"/>
          <w:b/>
          <w:sz w:val="24"/>
          <w:szCs w:val="24"/>
        </w:rPr>
        <w:t xml:space="preserve">KS Değerlendiricisi </w:t>
      </w:r>
      <w:r w:rsidR="00462466" w:rsidRPr="00610A7E">
        <w:rPr>
          <w:rFonts w:ascii="Times New Roman" w:hAnsi="Times New Roman" w:cs="Times New Roman"/>
          <w:b/>
          <w:sz w:val="24"/>
          <w:szCs w:val="24"/>
        </w:rPr>
        <w:t>Etik Taahhütname</w:t>
      </w:r>
    </w:p>
    <w:p w:rsidR="007A45E6" w:rsidRPr="00610A7E" w:rsidRDefault="007A45E6" w:rsidP="007A45E6">
      <w:pPr>
        <w:jc w:val="center"/>
        <w:rPr>
          <w:sz w:val="24"/>
          <w:szCs w:val="24"/>
        </w:rPr>
      </w:pPr>
    </w:p>
    <w:p w:rsidR="00462466" w:rsidRPr="00610A7E" w:rsidRDefault="007A45E6" w:rsidP="00814236">
      <w:pPr>
        <w:jc w:val="both"/>
        <w:rPr>
          <w:rFonts w:ascii="Times New Roman" w:hAnsi="Times New Roman" w:cs="Times New Roman"/>
          <w:sz w:val="24"/>
          <w:szCs w:val="24"/>
        </w:rPr>
      </w:pPr>
      <w:r w:rsidRPr="00610A7E">
        <w:rPr>
          <w:rFonts w:ascii="Times New Roman" w:hAnsi="Times New Roman" w:cs="Times New Roman"/>
          <w:sz w:val="24"/>
          <w:szCs w:val="24"/>
        </w:rPr>
        <w:t>“</w:t>
      </w:r>
      <w:r w:rsidR="00462466" w:rsidRPr="00610A7E">
        <w:rPr>
          <w:rFonts w:ascii="Times New Roman" w:hAnsi="Times New Roman" w:cs="Times New Roman"/>
          <w:sz w:val="24"/>
          <w:szCs w:val="24"/>
        </w:rPr>
        <w:t xml:space="preserve">T.C. Aile, Çalışma ve Sosyal Hizmetler Bakanlığı Engelli ve Yaşlı Hizmetleri Genel Müdürlüğü Kalite Geliştirme Dairesi Başkanlığı tarafından </w:t>
      </w:r>
      <w:r w:rsidR="004B09D4" w:rsidRPr="00610A7E">
        <w:rPr>
          <w:rFonts w:ascii="Times New Roman" w:hAnsi="Times New Roman" w:cs="Times New Roman"/>
          <w:sz w:val="24"/>
          <w:szCs w:val="24"/>
        </w:rPr>
        <w:t>engelli ve yaşlılara yönelik hizmet sunan kurum ve kuruluşların,</w:t>
      </w:r>
      <w:r w:rsidR="00C71DC5" w:rsidRPr="00610A7E">
        <w:rPr>
          <w:rFonts w:ascii="Times New Roman" w:hAnsi="Times New Roman" w:cs="Times New Roman"/>
          <w:sz w:val="24"/>
          <w:szCs w:val="24"/>
        </w:rPr>
        <w:t xml:space="preserve"> Bakım Hizmetleri </w:t>
      </w:r>
      <w:r w:rsidR="00462466" w:rsidRPr="00610A7E">
        <w:rPr>
          <w:rFonts w:ascii="Times New Roman" w:hAnsi="Times New Roman" w:cs="Times New Roman"/>
          <w:sz w:val="24"/>
          <w:szCs w:val="24"/>
        </w:rPr>
        <w:t>Kalite Standartları çerçevesinde yapılacak değerlendirmeler</w:t>
      </w:r>
      <w:r w:rsidR="004B09D4" w:rsidRPr="00610A7E">
        <w:rPr>
          <w:rFonts w:ascii="Times New Roman" w:hAnsi="Times New Roman" w:cs="Times New Roman"/>
          <w:sz w:val="24"/>
          <w:szCs w:val="24"/>
        </w:rPr>
        <w:t>in</w:t>
      </w:r>
      <w:r w:rsidR="00462466" w:rsidRPr="00610A7E">
        <w:rPr>
          <w:rFonts w:ascii="Times New Roman" w:hAnsi="Times New Roman" w:cs="Times New Roman"/>
          <w:sz w:val="24"/>
          <w:szCs w:val="24"/>
        </w:rPr>
        <w:t xml:space="preserve">de değerlendirici olarak görev yapacak kişilerin uyması beklenen etik kurallar belirlenmiştir. Etik kuralları içeren bu taahhütname değerlendirici tarafından imza altına alınır. Etik Taahhütnameye uygun davranmayan Değerlendiricilerin, </w:t>
      </w:r>
      <w:r w:rsidR="00C71DC5" w:rsidRPr="00610A7E">
        <w:rPr>
          <w:rFonts w:ascii="Times New Roman" w:hAnsi="Times New Roman" w:cs="Times New Roman"/>
          <w:sz w:val="24"/>
          <w:szCs w:val="24"/>
        </w:rPr>
        <w:t>BH</w:t>
      </w:r>
      <w:r w:rsidR="00462466" w:rsidRPr="00610A7E">
        <w:rPr>
          <w:rFonts w:ascii="Times New Roman" w:hAnsi="Times New Roman" w:cs="Times New Roman"/>
          <w:sz w:val="24"/>
          <w:szCs w:val="24"/>
        </w:rPr>
        <w:t xml:space="preserve">KS Değerlendiricisi Sertifikaları </w:t>
      </w:r>
      <w:r w:rsidR="00791595" w:rsidRPr="00610A7E">
        <w:rPr>
          <w:rFonts w:ascii="Times New Roman" w:hAnsi="Times New Roman" w:cs="Times New Roman"/>
          <w:sz w:val="24"/>
          <w:szCs w:val="24"/>
        </w:rPr>
        <w:t>iptal edilir</w:t>
      </w:r>
      <w:r w:rsidR="00462466" w:rsidRPr="00610A7E">
        <w:rPr>
          <w:rFonts w:ascii="Times New Roman" w:hAnsi="Times New Roman" w:cs="Times New Roman"/>
          <w:sz w:val="24"/>
          <w:szCs w:val="24"/>
        </w:rPr>
        <w:t xml:space="preserve">; bu durumda olanlar yeni bir </w:t>
      </w:r>
      <w:r w:rsidR="00C71DC5" w:rsidRPr="00610A7E">
        <w:rPr>
          <w:rFonts w:ascii="Times New Roman" w:hAnsi="Times New Roman" w:cs="Times New Roman"/>
          <w:sz w:val="24"/>
          <w:szCs w:val="24"/>
        </w:rPr>
        <w:t>BH</w:t>
      </w:r>
      <w:r w:rsidR="00462466" w:rsidRPr="00610A7E">
        <w:rPr>
          <w:rFonts w:ascii="Times New Roman" w:hAnsi="Times New Roman" w:cs="Times New Roman"/>
          <w:sz w:val="24"/>
          <w:szCs w:val="24"/>
        </w:rPr>
        <w:t xml:space="preserve">KS Değerlendiricisi sertifikalı eğitim programına kabul edilmezler.” </w:t>
      </w:r>
    </w:p>
    <w:p w:rsidR="004C60EE" w:rsidRDefault="004C60EE" w:rsidP="004C60EE">
      <w:pPr>
        <w:ind w:left="2832" w:firstLine="708"/>
        <w:rPr>
          <w:rFonts w:ascii="Times New Roman" w:hAnsi="Times New Roman" w:cs="Times New Roman"/>
          <w:sz w:val="24"/>
          <w:szCs w:val="24"/>
        </w:rPr>
      </w:pPr>
    </w:p>
    <w:p w:rsidR="00610A7E" w:rsidRPr="00610A7E" w:rsidRDefault="004C60EE" w:rsidP="004C60EE">
      <w:pPr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Tarih:</w:t>
      </w:r>
      <w:r w:rsidRPr="00610A7E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610A7E" w:rsidRPr="00610A7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</w:p>
    <w:p w:rsidR="00610A7E" w:rsidRPr="00610A7E" w:rsidRDefault="00610A7E" w:rsidP="00610A7E">
      <w:pPr>
        <w:jc w:val="center"/>
        <w:rPr>
          <w:rFonts w:ascii="Times New Roman" w:hAnsi="Times New Roman" w:cs="Times New Roman"/>
          <w:sz w:val="24"/>
          <w:szCs w:val="24"/>
        </w:rPr>
      </w:pPr>
      <w:r w:rsidRPr="00610A7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4C60EE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0B4EA0">
        <w:rPr>
          <w:rFonts w:ascii="Times New Roman" w:hAnsi="Times New Roman" w:cs="Times New Roman"/>
          <w:sz w:val="24"/>
          <w:szCs w:val="24"/>
        </w:rPr>
        <w:t xml:space="preserve">BHKS </w:t>
      </w:r>
      <w:r w:rsidRPr="00610A7E">
        <w:rPr>
          <w:rFonts w:ascii="Times New Roman" w:hAnsi="Times New Roman" w:cs="Times New Roman"/>
          <w:sz w:val="24"/>
          <w:szCs w:val="24"/>
        </w:rPr>
        <w:t>Değerlendirici</w:t>
      </w:r>
      <w:r w:rsidR="000B4EA0">
        <w:rPr>
          <w:rFonts w:ascii="Times New Roman" w:hAnsi="Times New Roman" w:cs="Times New Roman"/>
          <w:sz w:val="24"/>
          <w:szCs w:val="24"/>
        </w:rPr>
        <w:t>si</w:t>
      </w:r>
      <w:r w:rsidRPr="00610A7E">
        <w:rPr>
          <w:rFonts w:ascii="Times New Roman" w:hAnsi="Times New Roman" w:cs="Times New Roman"/>
          <w:sz w:val="24"/>
          <w:szCs w:val="24"/>
        </w:rPr>
        <w:t xml:space="preserve">nin </w:t>
      </w:r>
    </w:p>
    <w:p w:rsidR="00610A7E" w:rsidRPr="00610A7E" w:rsidRDefault="00610A7E" w:rsidP="00610A7E">
      <w:pPr>
        <w:jc w:val="center"/>
        <w:rPr>
          <w:rFonts w:ascii="Times New Roman" w:hAnsi="Times New Roman" w:cs="Times New Roman"/>
          <w:sz w:val="24"/>
          <w:szCs w:val="24"/>
        </w:rPr>
      </w:pPr>
      <w:r w:rsidRPr="00610A7E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4C60EE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610A7E">
        <w:rPr>
          <w:rFonts w:ascii="Times New Roman" w:hAnsi="Times New Roman" w:cs="Times New Roman"/>
          <w:sz w:val="24"/>
          <w:szCs w:val="24"/>
        </w:rPr>
        <w:t>Adı-Soyadı:</w:t>
      </w:r>
    </w:p>
    <w:p w:rsidR="004C60EE" w:rsidRDefault="00610A7E" w:rsidP="004C60EE">
      <w:pPr>
        <w:jc w:val="center"/>
        <w:rPr>
          <w:rFonts w:ascii="Times New Roman" w:hAnsi="Times New Roman" w:cs="Times New Roman"/>
          <w:sz w:val="24"/>
          <w:szCs w:val="24"/>
        </w:rPr>
      </w:pPr>
      <w:r w:rsidRPr="00610A7E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4C60EE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610A7E">
        <w:rPr>
          <w:rFonts w:ascii="Times New Roman" w:hAnsi="Times New Roman" w:cs="Times New Roman"/>
          <w:sz w:val="24"/>
          <w:szCs w:val="24"/>
        </w:rPr>
        <w:t>Görev Yeri:</w:t>
      </w:r>
    </w:p>
    <w:p w:rsidR="00610A7E" w:rsidRPr="00610A7E" w:rsidRDefault="00610A7E" w:rsidP="004C60EE">
      <w:pPr>
        <w:ind w:left="2124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610A7E">
        <w:rPr>
          <w:rFonts w:ascii="Times New Roman" w:hAnsi="Times New Roman" w:cs="Times New Roman"/>
          <w:sz w:val="24"/>
          <w:szCs w:val="24"/>
        </w:rPr>
        <w:t>İmza:</w:t>
      </w:r>
    </w:p>
    <w:p w:rsidR="00AA2F34" w:rsidRPr="00610A7E" w:rsidRDefault="00AA2F34" w:rsidP="0081423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62466" w:rsidRPr="00610A7E" w:rsidRDefault="00462466" w:rsidP="00814236">
      <w:pPr>
        <w:jc w:val="both"/>
        <w:rPr>
          <w:rFonts w:ascii="Times New Roman" w:hAnsi="Times New Roman" w:cs="Times New Roman"/>
          <w:sz w:val="24"/>
          <w:szCs w:val="24"/>
        </w:rPr>
      </w:pPr>
      <w:r w:rsidRPr="00610A7E">
        <w:rPr>
          <w:rFonts w:ascii="Times New Roman" w:hAnsi="Times New Roman" w:cs="Times New Roman"/>
          <w:sz w:val="24"/>
          <w:szCs w:val="24"/>
        </w:rPr>
        <w:t xml:space="preserve"> 1. Değerlendirici, görevini her zaman hukuka bağlılık, doğruluk, gizlilik, tarafsızlık ve dürüstlük ilkeleri çerçevesinde yerine getireceğini taahhüt eder.</w:t>
      </w:r>
    </w:p>
    <w:p w:rsidR="00462466" w:rsidRPr="00610A7E" w:rsidRDefault="00462466" w:rsidP="00814236">
      <w:pPr>
        <w:jc w:val="both"/>
        <w:rPr>
          <w:rFonts w:ascii="Times New Roman" w:hAnsi="Times New Roman" w:cs="Times New Roman"/>
          <w:sz w:val="24"/>
          <w:szCs w:val="24"/>
        </w:rPr>
      </w:pPr>
      <w:r w:rsidRPr="00610A7E">
        <w:rPr>
          <w:rFonts w:ascii="Times New Roman" w:hAnsi="Times New Roman" w:cs="Times New Roman"/>
          <w:sz w:val="24"/>
          <w:szCs w:val="24"/>
        </w:rPr>
        <w:t xml:space="preserve">2. Değerlendirici </w:t>
      </w:r>
      <w:r w:rsidR="005C0055" w:rsidRPr="00610A7E">
        <w:rPr>
          <w:rFonts w:ascii="Times New Roman" w:hAnsi="Times New Roman" w:cs="Times New Roman"/>
          <w:sz w:val="24"/>
          <w:szCs w:val="24"/>
        </w:rPr>
        <w:t>Kalite Geliştirme Dairesi Başkanlığı</w:t>
      </w:r>
      <w:r w:rsidRPr="00610A7E">
        <w:rPr>
          <w:rFonts w:ascii="Times New Roman" w:hAnsi="Times New Roman" w:cs="Times New Roman"/>
          <w:sz w:val="24"/>
          <w:szCs w:val="24"/>
        </w:rPr>
        <w:t xml:space="preserve"> tarafından belirlenen ve değerlendiricilere tebliğ edilen değerlendirme sürecine yönelik kurallara uygun davranmayı kabul etmiş sayılır.</w:t>
      </w:r>
    </w:p>
    <w:p w:rsidR="005C0055" w:rsidRPr="00610A7E" w:rsidRDefault="00462466" w:rsidP="00814236">
      <w:pPr>
        <w:jc w:val="both"/>
        <w:rPr>
          <w:rFonts w:ascii="Times New Roman" w:hAnsi="Times New Roman" w:cs="Times New Roman"/>
          <w:sz w:val="24"/>
          <w:szCs w:val="24"/>
        </w:rPr>
      </w:pPr>
      <w:r w:rsidRPr="00610A7E">
        <w:rPr>
          <w:rFonts w:ascii="Times New Roman" w:hAnsi="Times New Roman" w:cs="Times New Roman"/>
          <w:sz w:val="24"/>
          <w:szCs w:val="24"/>
        </w:rPr>
        <w:t xml:space="preserve">3. Değerlendirici </w:t>
      </w:r>
      <w:r w:rsidR="005C0055" w:rsidRPr="00610A7E">
        <w:rPr>
          <w:rFonts w:ascii="Times New Roman" w:hAnsi="Times New Roman" w:cs="Times New Roman"/>
          <w:sz w:val="24"/>
          <w:szCs w:val="24"/>
        </w:rPr>
        <w:t xml:space="preserve">Kalite Geliştirme Dairesi Başkanlığı </w:t>
      </w:r>
      <w:r w:rsidRPr="00610A7E">
        <w:rPr>
          <w:rFonts w:ascii="Times New Roman" w:hAnsi="Times New Roman" w:cs="Times New Roman"/>
          <w:sz w:val="24"/>
          <w:szCs w:val="24"/>
        </w:rPr>
        <w:t xml:space="preserve">tarafından gerçekleştirilen ve davet edildiği </w:t>
      </w:r>
      <w:r w:rsidR="00C71DC5" w:rsidRPr="00610A7E">
        <w:rPr>
          <w:rFonts w:ascii="Times New Roman" w:hAnsi="Times New Roman" w:cs="Times New Roman"/>
          <w:sz w:val="24"/>
          <w:szCs w:val="24"/>
        </w:rPr>
        <w:t>bakım hizmetleri</w:t>
      </w:r>
      <w:r w:rsidRPr="00610A7E">
        <w:rPr>
          <w:rFonts w:ascii="Times New Roman" w:hAnsi="Times New Roman" w:cs="Times New Roman"/>
          <w:sz w:val="24"/>
          <w:szCs w:val="24"/>
        </w:rPr>
        <w:t xml:space="preserve"> kalite çalışmalarına ilişkin eğitimlere, mücbir sebepler haricinde, katılmakla yükümlüdür.</w:t>
      </w:r>
      <w:r w:rsidR="00B72B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2466" w:rsidRPr="00610A7E" w:rsidRDefault="005C0055" w:rsidP="00814236">
      <w:pPr>
        <w:jc w:val="both"/>
        <w:rPr>
          <w:rFonts w:ascii="Times New Roman" w:hAnsi="Times New Roman" w:cs="Times New Roman"/>
          <w:sz w:val="24"/>
          <w:szCs w:val="24"/>
        </w:rPr>
      </w:pPr>
      <w:r w:rsidRPr="00610A7E">
        <w:rPr>
          <w:rFonts w:ascii="Times New Roman" w:hAnsi="Times New Roman" w:cs="Times New Roman"/>
          <w:sz w:val="24"/>
          <w:szCs w:val="24"/>
        </w:rPr>
        <w:t>4.</w:t>
      </w:r>
      <w:r w:rsidR="00462466" w:rsidRPr="00610A7E">
        <w:rPr>
          <w:rFonts w:ascii="Times New Roman" w:hAnsi="Times New Roman" w:cs="Times New Roman"/>
          <w:sz w:val="24"/>
          <w:szCs w:val="24"/>
        </w:rPr>
        <w:t xml:space="preserve"> Değerlendirici,  görevinin sona ermesi halinde, görevi esnasında edindiği bilgi ve dokümanları, hazırladığı sunumları ve formları maddi ve manevi çıkarları doğrultusunda kullanamaz.</w:t>
      </w:r>
    </w:p>
    <w:p w:rsidR="00462466" w:rsidRPr="00610A7E" w:rsidRDefault="005C0055" w:rsidP="00814236">
      <w:pPr>
        <w:jc w:val="both"/>
        <w:rPr>
          <w:rFonts w:ascii="Times New Roman" w:hAnsi="Times New Roman" w:cs="Times New Roman"/>
          <w:sz w:val="24"/>
          <w:szCs w:val="24"/>
        </w:rPr>
      </w:pPr>
      <w:r w:rsidRPr="00610A7E">
        <w:rPr>
          <w:rFonts w:ascii="Times New Roman" w:hAnsi="Times New Roman" w:cs="Times New Roman"/>
          <w:sz w:val="24"/>
          <w:szCs w:val="24"/>
        </w:rPr>
        <w:t>5</w:t>
      </w:r>
      <w:r w:rsidR="00462466" w:rsidRPr="00610A7E">
        <w:rPr>
          <w:rFonts w:ascii="Times New Roman" w:hAnsi="Times New Roman" w:cs="Times New Roman"/>
          <w:sz w:val="24"/>
          <w:szCs w:val="24"/>
        </w:rPr>
        <w:t xml:space="preserve">. Değerlendirici, </w:t>
      </w:r>
      <w:r w:rsidR="00C71DC5" w:rsidRPr="00610A7E">
        <w:rPr>
          <w:rFonts w:ascii="Times New Roman" w:hAnsi="Times New Roman" w:cs="Times New Roman"/>
          <w:sz w:val="24"/>
          <w:szCs w:val="24"/>
        </w:rPr>
        <w:t>BH</w:t>
      </w:r>
      <w:r w:rsidR="00462466" w:rsidRPr="00610A7E">
        <w:rPr>
          <w:rFonts w:ascii="Times New Roman" w:hAnsi="Times New Roman" w:cs="Times New Roman"/>
          <w:sz w:val="24"/>
          <w:szCs w:val="24"/>
        </w:rPr>
        <w:t xml:space="preserve">KS Değerlendiricisi unvanını sadece Kalite </w:t>
      </w:r>
      <w:r w:rsidR="00AA73AF" w:rsidRPr="00610A7E">
        <w:rPr>
          <w:rFonts w:ascii="Times New Roman" w:hAnsi="Times New Roman" w:cs="Times New Roman"/>
          <w:sz w:val="24"/>
          <w:szCs w:val="24"/>
        </w:rPr>
        <w:t>Geliştirme Dairesi</w:t>
      </w:r>
      <w:r w:rsidR="00462466" w:rsidRPr="00610A7E">
        <w:rPr>
          <w:rFonts w:ascii="Times New Roman" w:hAnsi="Times New Roman" w:cs="Times New Roman"/>
          <w:sz w:val="24"/>
          <w:szCs w:val="24"/>
        </w:rPr>
        <w:t xml:space="preserve"> Başkanlı</w:t>
      </w:r>
      <w:r w:rsidR="00AA73AF" w:rsidRPr="00610A7E">
        <w:rPr>
          <w:rFonts w:ascii="Times New Roman" w:hAnsi="Times New Roman" w:cs="Times New Roman"/>
          <w:sz w:val="24"/>
          <w:szCs w:val="24"/>
        </w:rPr>
        <w:t>ğı tarafından gerçekleştirilen BH</w:t>
      </w:r>
      <w:r w:rsidR="00462466" w:rsidRPr="00610A7E">
        <w:rPr>
          <w:rFonts w:ascii="Times New Roman" w:hAnsi="Times New Roman" w:cs="Times New Roman"/>
          <w:sz w:val="24"/>
          <w:szCs w:val="24"/>
        </w:rPr>
        <w:t>KS Değerlendirmelerinde kullanabilir.</w:t>
      </w:r>
    </w:p>
    <w:p w:rsidR="00462466" w:rsidRDefault="005C0055" w:rsidP="00814236">
      <w:pPr>
        <w:jc w:val="both"/>
        <w:rPr>
          <w:rFonts w:ascii="Times New Roman" w:hAnsi="Times New Roman" w:cs="Times New Roman"/>
          <w:sz w:val="24"/>
          <w:szCs w:val="24"/>
        </w:rPr>
      </w:pPr>
      <w:r w:rsidRPr="00610A7E">
        <w:rPr>
          <w:rFonts w:ascii="Times New Roman" w:hAnsi="Times New Roman" w:cs="Times New Roman"/>
          <w:sz w:val="24"/>
          <w:szCs w:val="24"/>
        </w:rPr>
        <w:t>6</w:t>
      </w:r>
      <w:r w:rsidR="00462466" w:rsidRPr="00610A7E">
        <w:rPr>
          <w:rFonts w:ascii="Times New Roman" w:hAnsi="Times New Roman" w:cs="Times New Roman"/>
          <w:sz w:val="24"/>
          <w:szCs w:val="24"/>
        </w:rPr>
        <w:t xml:space="preserve">. Değerlendirici sertifikasının tescil edildiği tarihten itibaren </w:t>
      </w:r>
      <w:r w:rsidRPr="00610A7E">
        <w:rPr>
          <w:rFonts w:ascii="Times New Roman" w:hAnsi="Times New Roman" w:cs="Times New Roman"/>
          <w:sz w:val="24"/>
          <w:szCs w:val="24"/>
        </w:rPr>
        <w:t xml:space="preserve">iki </w:t>
      </w:r>
      <w:r w:rsidR="00462466" w:rsidRPr="00610A7E">
        <w:rPr>
          <w:rFonts w:ascii="Times New Roman" w:hAnsi="Times New Roman" w:cs="Times New Roman"/>
          <w:sz w:val="24"/>
          <w:szCs w:val="24"/>
        </w:rPr>
        <w:t>yıl süre ile değerlendirme faaliyetlerine katılacağını taahhüt eder.</w:t>
      </w:r>
      <w:r w:rsidR="00B72BD2" w:rsidRPr="00B72BD2">
        <w:rPr>
          <w:rFonts w:ascii="Times New Roman" w:hAnsi="Times New Roman" w:cs="Times New Roman"/>
          <w:sz w:val="24"/>
          <w:szCs w:val="24"/>
        </w:rPr>
        <w:t xml:space="preserve"> </w:t>
      </w:r>
      <w:r w:rsidR="00B72BD2">
        <w:rPr>
          <w:rFonts w:ascii="Times New Roman" w:hAnsi="Times New Roman" w:cs="Times New Roman"/>
          <w:sz w:val="24"/>
          <w:szCs w:val="24"/>
        </w:rPr>
        <w:t>Mücbir sebepler dışında değerlendirilme faaliyetlerine katılmayan değerlendiriciler kendilerine yapılan eğitim ve diğer masrafları ödemekle yükümlüdür.</w:t>
      </w:r>
    </w:p>
    <w:p w:rsidR="00233A94" w:rsidRPr="00610A7E" w:rsidRDefault="00233A94" w:rsidP="008142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Değerlendiriciler, </w:t>
      </w:r>
      <w:r w:rsidRPr="00610A7E">
        <w:rPr>
          <w:rFonts w:ascii="Times New Roman" w:hAnsi="Times New Roman" w:cs="Times New Roman"/>
          <w:sz w:val="24"/>
          <w:szCs w:val="24"/>
        </w:rPr>
        <w:t xml:space="preserve">Kalite Geliştirme Dairesi Başkanlığı tarafından </w:t>
      </w:r>
      <w:r w:rsidR="008B183B" w:rsidRPr="00610A7E">
        <w:rPr>
          <w:rFonts w:ascii="Times New Roman" w:hAnsi="Times New Roman" w:cs="Times New Roman"/>
          <w:sz w:val="24"/>
          <w:szCs w:val="24"/>
        </w:rPr>
        <w:t>BH</w:t>
      </w:r>
      <w:r w:rsidR="008B183B">
        <w:rPr>
          <w:rFonts w:ascii="Times New Roman" w:hAnsi="Times New Roman" w:cs="Times New Roman"/>
          <w:sz w:val="24"/>
          <w:szCs w:val="24"/>
        </w:rPr>
        <w:t xml:space="preserve">KS Değerlendirmesi için </w:t>
      </w:r>
      <w:r>
        <w:rPr>
          <w:rFonts w:ascii="Times New Roman" w:hAnsi="Times New Roman" w:cs="Times New Roman"/>
          <w:sz w:val="24"/>
          <w:szCs w:val="24"/>
        </w:rPr>
        <w:t>görevlendirildiği görev yeri ve değerlendirme ekibini değiştiremezler.</w:t>
      </w:r>
    </w:p>
    <w:p w:rsidR="00462466" w:rsidRPr="00610A7E" w:rsidRDefault="00233A94" w:rsidP="008142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8.</w:t>
      </w:r>
      <w:r w:rsidR="00462466" w:rsidRPr="00610A7E">
        <w:rPr>
          <w:rFonts w:ascii="Times New Roman" w:hAnsi="Times New Roman" w:cs="Times New Roman"/>
          <w:sz w:val="24"/>
          <w:szCs w:val="24"/>
        </w:rPr>
        <w:t xml:space="preserve"> Değerlendirici, </w:t>
      </w:r>
      <w:r w:rsidR="00E759FD" w:rsidRPr="00610A7E">
        <w:rPr>
          <w:rFonts w:ascii="Times New Roman" w:hAnsi="Times New Roman" w:cs="Times New Roman"/>
          <w:sz w:val="24"/>
          <w:szCs w:val="24"/>
        </w:rPr>
        <w:t xml:space="preserve">Bakım Hizmetleri </w:t>
      </w:r>
      <w:r w:rsidR="00462466" w:rsidRPr="00610A7E">
        <w:rPr>
          <w:rFonts w:ascii="Times New Roman" w:hAnsi="Times New Roman" w:cs="Times New Roman"/>
          <w:sz w:val="24"/>
          <w:szCs w:val="24"/>
        </w:rPr>
        <w:t>Kalite Standartları</w:t>
      </w:r>
      <w:r w:rsidR="007A45E6" w:rsidRPr="00610A7E">
        <w:rPr>
          <w:rFonts w:ascii="Times New Roman" w:hAnsi="Times New Roman" w:cs="Times New Roman"/>
          <w:sz w:val="24"/>
          <w:szCs w:val="24"/>
        </w:rPr>
        <w:t>na</w:t>
      </w:r>
      <w:r w:rsidR="00462466" w:rsidRPr="00610A7E">
        <w:rPr>
          <w:rFonts w:ascii="Times New Roman" w:hAnsi="Times New Roman" w:cs="Times New Roman"/>
          <w:sz w:val="24"/>
          <w:szCs w:val="24"/>
        </w:rPr>
        <w:t xml:space="preserve"> ilişkin özel ve tüzel kişilere danışmanlık, tavsiye ve yardımda bulunamaz.</w:t>
      </w:r>
    </w:p>
    <w:p w:rsidR="00462466" w:rsidRPr="00610A7E" w:rsidRDefault="00233A94" w:rsidP="008142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462466" w:rsidRPr="00610A7E">
        <w:rPr>
          <w:rFonts w:ascii="Times New Roman" w:hAnsi="Times New Roman" w:cs="Times New Roman"/>
          <w:sz w:val="24"/>
          <w:szCs w:val="24"/>
        </w:rPr>
        <w:t xml:space="preserve">. Değerlendirici, </w:t>
      </w:r>
      <w:r w:rsidR="007A45E6" w:rsidRPr="00610A7E">
        <w:rPr>
          <w:rFonts w:ascii="Times New Roman" w:hAnsi="Times New Roman" w:cs="Times New Roman"/>
          <w:sz w:val="24"/>
          <w:szCs w:val="24"/>
        </w:rPr>
        <w:t>BHKS Değerlendiricisi olarak görev yaptığı sürece</w:t>
      </w:r>
      <w:r w:rsidR="00462466" w:rsidRPr="00610A7E">
        <w:rPr>
          <w:rFonts w:ascii="Times New Roman" w:hAnsi="Times New Roman" w:cs="Times New Roman"/>
          <w:sz w:val="24"/>
          <w:szCs w:val="24"/>
        </w:rPr>
        <w:t xml:space="preserve"> kişi</w:t>
      </w:r>
      <w:r w:rsidR="007A45E6" w:rsidRPr="00610A7E">
        <w:rPr>
          <w:rFonts w:ascii="Times New Roman" w:hAnsi="Times New Roman" w:cs="Times New Roman"/>
          <w:sz w:val="24"/>
          <w:szCs w:val="24"/>
        </w:rPr>
        <w:t>,</w:t>
      </w:r>
      <w:r w:rsidR="00462466" w:rsidRPr="00610A7E">
        <w:rPr>
          <w:rFonts w:ascii="Times New Roman" w:hAnsi="Times New Roman" w:cs="Times New Roman"/>
          <w:sz w:val="24"/>
          <w:szCs w:val="24"/>
        </w:rPr>
        <w:t xml:space="preserve"> kuru</w:t>
      </w:r>
      <w:r w:rsidR="007A45E6" w:rsidRPr="00610A7E">
        <w:rPr>
          <w:rFonts w:ascii="Times New Roman" w:hAnsi="Times New Roman" w:cs="Times New Roman"/>
          <w:sz w:val="24"/>
          <w:szCs w:val="24"/>
        </w:rPr>
        <w:t xml:space="preserve">m ve kuruluşlardan gelen hediye ve teklifleri </w:t>
      </w:r>
      <w:r w:rsidR="00462466" w:rsidRPr="00610A7E">
        <w:rPr>
          <w:rFonts w:ascii="Times New Roman" w:hAnsi="Times New Roman" w:cs="Times New Roman"/>
          <w:sz w:val="24"/>
          <w:szCs w:val="24"/>
        </w:rPr>
        <w:t>kabul edemez.</w:t>
      </w:r>
    </w:p>
    <w:p w:rsidR="00462466" w:rsidRPr="00610A7E" w:rsidRDefault="00233A94" w:rsidP="008142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462466" w:rsidRPr="00610A7E">
        <w:rPr>
          <w:rFonts w:ascii="Times New Roman" w:hAnsi="Times New Roman" w:cs="Times New Roman"/>
          <w:sz w:val="24"/>
          <w:szCs w:val="24"/>
        </w:rPr>
        <w:t>. Değerlendirici, değerlendirme sürecinde tarafsızlığını tehlikeye düşürebilecek her türlü davranıştan kaçınmayı taahhüt eder.</w:t>
      </w:r>
    </w:p>
    <w:p w:rsidR="00462466" w:rsidRPr="00610A7E" w:rsidRDefault="00233A94" w:rsidP="008142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462466" w:rsidRPr="00610A7E">
        <w:rPr>
          <w:rFonts w:ascii="Times New Roman" w:hAnsi="Times New Roman" w:cs="Times New Roman"/>
          <w:sz w:val="24"/>
          <w:szCs w:val="24"/>
        </w:rPr>
        <w:t xml:space="preserve">. </w:t>
      </w:r>
      <w:r w:rsidR="007A45E6" w:rsidRPr="00610A7E">
        <w:rPr>
          <w:rFonts w:ascii="Times New Roman" w:hAnsi="Times New Roman" w:cs="Times New Roman"/>
          <w:sz w:val="24"/>
          <w:szCs w:val="24"/>
        </w:rPr>
        <w:t>G</w:t>
      </w:r>
      <w:r w:rsidR="00462466" w:rsidRPr="00610A7E">
        <w:rPr>
          <w:rFonts w:ascii="Times New Roman" w:hAnsi="Times New Roman" w:cs="Times New Roman"/>
          <w:sz w:val="24"/>
          <w:szCs w:val="24"/>
        </w:rPr>
        <w:t xml:space="preserve">örevinden ayrılan değerlendirici ayrılış tarihi itibariyle </w:t>
      </w:r>
      <w:r w:rsidR="007A45E6" w:rsidRPr="00610A7E">
        <w:rPr>
          <w:rFonts w:ascii="Times New Roman" w:hAnsi="Times New Roman" w:cs="Times New Roman"/>
          <w:sz w:val="24"/>
          <w:szCs w:val="24"/>
        </w:rPr>
        <w:t xml:space="preserve">bir </w:t>
      </w:r>
      <w:r w:rsidR="00462466" w:rsidRPr="00610A7E">
        <w:rPr>
          <w:rFonts w:ascii="Times New Roman" w:hAnsi="Times New Roman" w:cs="Times New Roman"/>
          <w:sz w:val="24"/>
          <w:szCs w:val="24"/>
        </w:rPr>
        <w:t xml:space="preserve">yıl süreyle, </w:t>
      </w:r>
      <w:r w:rsidR="007A45E6" w:rsidRPr="00610A7E">
        <w:rPr>
          <w:rFonts w:ascii="Times New Roman" w:hAnsi="Times New Roman" w:cs="Times New Roman"/>
          <w:sz w:val="24"/>
          <w:szCs w:val="24"/>
        </w:rPr>
        <w:t xml:space="preserve">BHKS Değerlendiricisi olarak </w:t>
      </w:r>
      <w:r w:rsidR="00462466" w:rsidRPr="00610A7E">
        <w:rPr>
          <w:rFonts w:ascii="Times New Roman" w:hAnsi="Times New Roman" w:cs="Times New Roman"/>
          <w:sz w:val="24"/>
          <w:szCs w:val="24"/>
        </w:rPr>
        <w:t xml:space="preserve">yürüttüğü görevleriyle ilgili konularda eğitim veremez, bu konulara ilişkin özel ve tüzel kişilere danışmanlık, tavsiye ve yardımda bulunamaz ve maddi menfaat teminine yönelik her hangi bir faaliyet icra edemez. </w:t>
      </w:r>
    </w:p>
    <w:p w:rsidR="00462466" w:rsidRPr="00610A7E" w:rsidRDefault="00462466" w:rsidP="00814236">
      <w:pPr>
        <w:jc w:val="both"/>
        <w:rPr>
          <w:rFonts w:ascii="Times New Roman" w:hAnsi="Times New Roman" w:cs="Times New Roman"/>
          <w:sz w:val="24"/>
          <w:szCs w:val="24"/>
        </w:rPr>
      </w:pPr>
      <w:r w:rsidRPr="00610A7E">
        <w:rPr>
          <w:rFonts w:ascii="Times New Roman" w:hAnsi="Times New Roman" w:cs="Times New Roman"/>
          <w:sz w:val="24"/>
          <w:szCs w:val="24"/>
        </w:rPr>
        <w:t>1</w:t>
      </w:r>
      <w:r w:rsidR="00233A94">
        <w:rPr>
          <w:rFonts w:ascii="Times New Roman" w:hAnsi="Times New Roman" w:cs="Times New Roman"/>
          <w:sz w:val="24"/>
          <w:szCs w:val="24"/>
        </w:rPr>
        <w:t>2</w:t>
      </w:r>
      <w:r w:rsidRPr="00610A7E">
        <w:rPr>
          <w:rFonts w:ascii="Times New Roman" w:hAnsi="Times New Roman" w:cs="Times New Roman"/>
          <w:sz w:val="24"/>
          <w:szCs w:val="24"/>
        </w:rPr>
        <w:t>. Değerlendirici, etik kurallara uygun davranmayı taahhüt etmiş ve Etik Kuralların ihlali durumunda değerlendiricilik görevinin sonlandırılmasını ve değerlendirici sertifikasının iptalini kabul etmiş sayılır.</w:t>
      </w:r>
    </w:p>
    <w:p w:rsidR="00814236" w:rsidRPr="00610A7E" w:rsidRDefault="00462466" w:rsidP="00814236">
      <w:pPr>
        <w:jc w:val="both"/>
        <w:rPr>
          <w:rFonts w:ascii="Times New Roman" w:hAnsi="Times New Roman" w:cs="Times New Roman"/>
          <w:sz w:val="24"/>
          <w:szCs w:val="24"/>
        </w:rPr>
      </w:pPr>
      <w:r w:rsidRPr="00610A7E">
        <w:rPr>
          <w:rFonts w:ascii="Times New Roman" w:hAnsi="Times New Roman" w:cs="Times New Roman"/>
          <w:sz w:val="24"/>
          <w:szCs w:val="24"/>
        </w:rPr>
        <w:t>1</w:t>
      </w:r>
      <w:r w:rsidR="00233A94">
        <w:rPr>
          <w:rFonts w:ascii="Times New Roman" w:hAnsi="Times New Roman" w:cs="Times New Roman"/>
          <w:sz w:val="24"/>
          <w:szCs w:val="24"/>
        </w:rPr>
        <w:t>3</w:t>
      </w:r>
      <w:r w:rsidRPr="00610A7E">
        <w:rPr>
          <w:rFonts w:ascii="Times New Roman" w:hAnsi="Times New Roman" w:cs="Times New Roman"/>
          <w:sz w:val="24"/>
          <w:szCs w:val="24"/>
        </w:rPr>
        <w:t xml:space="preserve">. Bu sözleşme </w:t>
      </w:r>
      <w:r w:rsidR="00610A7E" w:rsidRPr="00610A7E">
        <w:rPr>
          <w:rFonts w:ascii="Times New Roman" w:hAnsi="Times New Roman" w:cs="Times New Roman"/>
          <w:sz w:val="24"/>
          <w:szCs w:val="24"/>
        </w:rPr>
        <w:t xml:space="preserve">iki </w:t>
      </w:r>
      <w:r w:rsidRPr="00610A7E">
        <w:rPr>
          <w:rFonts w:ascii="Times New Roman" w:hAnsi="Times New Roman" w:cs="Times New Roman"/>
          <w:sz w:val="24"/>
          <w:szCs w:val="24"/>
        </w:rPr>
        <w:t>sayfa, on</w:t>
      </w:r>
      <w:r w:rsidR="00233A94">
        <w:rPr>
          <w:rFonts w:ascii="Times New Roman" w:hAnsi="Times New Roman" w:cs="Times New Roman"/>
          <w:sz w:val="24"/>
          <w:szCs w:val="24"/>
        </w:rPr>
        <w:t>üç</w:t>
      </w:r>
      <w:r w:rsidRPr="00610A7E">
        <w:rPr>
          <w:rFonts w:ascii="Times New Roman" w:hAnsi="Times New Roman" w:cs="Times New Roman"/>
          <w:sz w:val="24"/>
          <w:szCs w:val="24"/>
        </w:rPr>
        <w:t xml:space="preserve">  (1</w:t>
      </w:r>
      <w:r w:rsidR="00233A94">
        <w:rPr>
          <w:rFonts w:ascii="Times New Roman" w:hAnsi="Times New Roman" w:cs="Times New Roman"/>
          <w:sz w:val="24"/>
          <w:szCs w:val="24"/>
        </w:rPr>
        <w:t>3</w:t>
      </w:r>
      <w:r w:rsidRPr="00610A7E">
        <w:rPr>
          <w:rFonts w:ascii="Times New Roman" w:hAnsi="Times New Roman" w:cs="Times New Roman"/>
          <w:sz w:val="24"/>
          <w:szCs w:val="24"/>
        </w:rPr>
        <w:t xml:space="preserve">) maddeden ibarettir. </w:t>
      </w:r>
    </w:p>
    <w:sectPr w:rsidR="00814236" w:rsidRPr="00610A7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0BAC" w:rsidRDefault="00E60BAC" w:rsidP="00977F65">
      <w:pPr>
        <w:spacing w:after="0" w:line="240" w:lineRule="auto"/>
      </w:pPr>
      <w:r>
        <w:separator/>
      </w:r>
    </w:p>
  </w:endnote>
  <w:endnote w:type="continuationSeparator" w:id="0">
    <w:p w:rsidR="00E60BAC" w:rsidRDefault="00E60BAC" w:rsidP="00977F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6605812"/>
      <w:docPartObj>
        <w:docPartGallery w:val="Page Numbers (Bottom of Page)"/>
        <w:docPartUnique/>
      </w:docPartObj>
    </w:sdtPr>
    <w:sdtContent>
      <w:p w:rsidR="00A65DDE" w:rsidRDefault="00A65DDE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0BAC">
          <w:rPr>
            <w:noProof/>
          </w:rPr>
          <w:t>1</w:t>
        </w:r>
        <w:r>
          <w:fldChar w:fldCharType="end"/>
        </w:r>
      </w:p>
    </w:sdtContent>
  </w:sdt>
  <w:p w:rsidR="00A65DDE" w:rsidRDefault="00A65DDE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0BAC" w:rsidRDefault="00E60BAC" w:rsidP="00977F65">
      <w:pPr>
        <w:spacing w:after="0" w:line="240" w:lineRule="auto"/>
      </w:pPr>
      <w:r>
        <w:separator/>
      </w:r>
    </w:p>
  </w:footnote>
  <w:footnote w:type="continuationSeparator" w:id="0">
    <w:p w:rsidR="00E60BAC" w:rsidRDefault="00E60BAC" w:rsidP="00977F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7F65" w:rsidRDefault="00977F65">
    <w:pPr>
      <w:pStyle w:val="stbilgi"/>
    </w:pPr>
    <w:r>
      <w:t xml:space="preserve">EK </w:t>
    </w:r>
    <w:r w:rsidR="00FB1878">
      <w:t>3: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E6D"/>
    <w:rsid w:val="000B4EA0"/>
    <w:rsid w:val="000F70B7"/>
    <w:rsid w:val="001528CC"/>
    <w:rsid w:val="00153A46"/>
    <w:rsid w:val="00185F8D"/>
    <w:rsid w:val="001B1814"/>
    <w:rsid w:val="00233A94"/>
    <w:rsid w:val="00335BAA"/>
    <w:rsid w:val="00462466"/>
    <w:rsid w:val="004B09D4"/>
    <w:rsid w:val="004C60EE"/>
    <w:rsid w:val="00505DED"/>
    <w:rsid w:val="005548B1"/>
    <w:rsid w:val="00565FFB"/>
    <w:rsid w:val="005C0055"/>
    <w:rsid w:val="005E3A4D"/>
    <w:rsid w:val="00610A7E"/>
    <w:rsid w:val="006A0CB0"/>
    <w:rsid w:val="006B3C73"/>
    <w:rsid w:val="006B5E88"/>
    <w:rsid w:val="00791595"/>
    <w:rsid w:val="007A45E6"/>
    <w:rsid w:val="00814236"/>
    <w:rsid w:val="008662E0"/>
    <w:rsid w:val="008B183B"/>
    <w:rsid w:val="00971CCE"/>
    <w:rsid w:val="00977F65"/>
    <w:rsid w:val="009A1370"/>
    <w:rsid w:val="009D120C"/>
    <w:rsid w:val="00A65DDE"/>
    <w:rsid w:val="00AA2F34"/>
    <w:rsid w:val="00AA73AF"/>
    <w:rsid w:val="00AD756D"/>
    <w:rsid w:val="00B72BD2"/>
    <w:rsid w:val="00BA7734"/>
    <w:rsid w:val="00C71DC5"/>
    <w:rsid w:val="00CD1A35"/>
    <w:rsid w:val="00CF6E6D"/>
    <w:rsid w:val="00E43CF6"/>
    <w:rsid w:val="00E60BAC"/>
    <w:rsid w:val="00E73F2F"/>
    <w:rsid w:val="00E759FD"/>
    <w:rsid w:val="00F34CFF"/>
    <w:rsid w:val="00FB1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77F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77F65"/>
  </w:style>
  <w:style w:type="paragraph" w:styleId="Altbilgi">
    <w:name w:val="footer"/>
    <w:basedOn w:val="Normal"/>
    <w:link w:val="AltbilgiChar"/>
    <w:uiPriority w:val="99"/>
    <w:unhideWhenUsed/>
    <w:rsid w:val="00977F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77F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77F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77F65"/>
  </w:style>
  <w:style w:type="paragraph" w:styleId="Altbilgi">
    <w:name w:val="footer"/>
    <w:basedOn w:val="Normal"/>
    <w:link w:val="AltbilgiChar"/>
    <w:uiPriority w:val="99"/>
    <w:unhideWhenUsed/>
    <w:rsid w:val="00977F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77F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517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Emel Pekcetin</dc:creator>
  <cp:lastModifiedBy>Duygu Kırgın Toprak</cp:lastModifiedBy>
  <cp:revision>2</cp:revision>
  <dcterms:created xsi:type="dcterms:W3CDTF">2019-12-23T12:41:00Z</dcterms:created>
  <dcterms:modified xsi:type="dcterms:W3CDTF">2019-12-23T12:41:00Z</dcterms:modified>
</cp:coreProperties>
</file>