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192" w:lineRule="auto"/>
        <w:rPr>
          <w:b w:val="0"/>
        </w:rPr>
      </w:pPr>
      <w:r>
        <w:rPr>
          <w:b w:val="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6772522</wp:posOffset>
            </wp:positionH>
            <wp:positionV relativeFrom="page">
              <wp:posOffset>3782304</wp:posOffset>
            </wp:positionV>
            <wp:extent cx="790327" cy="138362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327" cy="1383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408791</wp:posOffset>
            </wp:positionH>
            <wp:positionV relativeFrom="paragraph">
              <wp:posOffset>59068</wp:posOffset>
            </wp:positionV>
            <wp:extent cx="970117" cy="9691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117" cy="96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DB0C15"/>
          <w:w w:val="70"/>
        </w:rPr>
        <w:t>TUNCELİ</w:t>
      </w:r>
      <w:r>
        <w:rPr>
          <w:b w:val="0"/>
          <w:color w:val="DB0C15"/>
        </w:rPr>
        <w:t> </w:t>
      </w:r>
      <w:r>
        <w:rPr>
          <w:b w:val="0"/>
          <w:color w:val="DB0C15"/>
          <w:w w:val="70"/>
        </w:rPr>
        <w:t>AİLE</w:t>
      </w:r>
      <w:r>
        <w:rPr>
          <w:b w:val="0"/>
          <w:color w:val="DB0C15"/>
          <w:spacing w:val="-19"/>
        </w:rPr>
        <w:t> </w:t>
      </w:r>
      <w:r>
        <w:rPr>
          <w:b w:val="0"/>
          <w:color w:val="DB0C15"/>
          <w:w w:val="70"/>
        </w:rPr>
        <w:t>VE</w:t>
      </w:r>
      <w:r>
        <w:rPr>
          <w:b w:val="0"/>
          <w:color w:val="DB0C15"/>
          <w:spacing w:val="-48"/>
        </w:rPr>
        <w:t> </w:t>
      </w:r>
      <w:r>
        <w:rPr>
          <w:b w:val="0"/>
          <w:color w:val="DB0C15"/>
          <w:w w:val="70"/>
        </w:rPr>
        <w:t>SOSYAL</w:t>
      </w:r>
      <w:r>
        <w:rPr>
          <w:b w:val="0"/>
          <w:color w:val="DB0C15"/>
        </w:rPr>
        <w:t> </w:t>
      </w:r>
      <w:r>
        <w:rPr>
          <w:b w:val="0"/>
          <w:color w:val="DB0C15"/>
          <w:w w:val="70"/>
        </w:rPr>
        <w:t>HİZMETLER </w:t>
      </w:r>
      <w:r>
        <w:rPr>
          <w:b w:val="0"/>
          <w:color w:val="DB0C15"/>
          <w:w w:val="75"/>
        </w:rPr>
        <w:t>İL MÜDÜRLÜĞÜ</w:t>
      </w:r>
    </w:p>
    <w:p>
      <w:pPr>
        <w:pStyle w:val="BodyText"/>
        <w:spacing w:before="113"/>
        <w:rPr>
          <w:rFonts w:ascii="Arial Black"/>
          <w:sz w:val="20"/>
        </w:rPr>
      </w:pPr>
      <w:r>
        <w:rPr>
          <w:rFonts w:ascii="Arial Black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1037233</wp:posOffset>
            </wp:positionH>
            <wp:positionV relativeFrom="paragraph">
              <wp:posOffset>266639</wp:posOffset>
            </wp:positionV>
            <wp:extent cx="5620048" cy="622401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048" cy="622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8"/>
        <w:rPr>
          <w:rFonts w:ascii="Arial Black"/>
          <w:sz w:val="65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5479031</wp:posOffset>
                </wp:positionH>
                <wp:positionV relativeFrom="paragraph">
                  <wp:posOffset>-517795</wp:posOffset>
                </wp:positionV>
                <wp:extent cx="1635760" cy="151828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635760" cy="1518285"/>
                          <a:chExt cx="1635760" cy="151828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66" cy="12921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635" y="1286098"/>
                            <a:ext cx="1348403" cy="231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4198pt;margin-top:-40.771278pt;width:128.8pt;height:119.55pt;mso-position-horizontal-relative:page;mso-position-vertical-relative:paragraph;z-index:15729152" id="docshapegroup1" coordorigin="8628,-815" coordsize="2576,2391">
                <v:shape style="position:absolute;left:8628;top:-816;width:2576;height:2035" type="#_x0000_t75" id="docshape2" stroked="false">
                  <v:imagedata r:id="rId8" o:title=""/>
                </v:shape>
                <v:shape style="position:absolute;left:8878;top:1209;width:2124;height:365" type="#_x0000_t75" id="docshape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B1072F"/>
          <w:w w:val="90"/>
        </w:rPr>
        <w:t>TUNCELİ'DE</w:t>
      </w:r>
      <w:r>
        <w:rPr>
          <w:color w:val="B1072F"/>
          <w:spacing w:val="-14"/>
        </w:rPr>
        <w:t> </w:t>
      </w:r>
      <w:r>
        <w:rPr>
          <w:color w:val="B1072F"/>
          <w:w w:val="90"/>
        </w:rPr>
        <w:t>AİLE</w:t>
      </w:r>
      <w:r>
        <w:rPr>
          <w:color w:val="B1072F"/>
          <w:spacing w:val="-26"/>
          <w:w w:val="90"/>
        </w:rPr>
        <w:t> </w:t>
      </w:r>
      <w:r>
        <w:rPr>
          <w:color w:val="B1072F"/>
          <w:spacing w:val="-4"/>
          <w:w w:val="90"/>
        </w:rPr>
        <w:t>YILI</w:t>
      </w:r>
    </w:p>
    <w:p>
      <w:pPr>
        <w:pStyle w:val="Heading2"/>
        <w:rPr>
          <w:b w:val="0"/>
        </w:rPr>
      </w:pPr>
      <w:r>
        <w:rPr>
          <w:b w:val="0"/>
          <w:color w:val="333333"/>
          <w:w w:val="80"/>
        </w:rPr>
        <w:t>Ocak-</w:t>
      </w:r>
      <w:r>
        <w:rPr>
          <w:b w:val="0"/>
          <w:color w:val="333333"/>
          <w:spacing w:val="-2"/>
          <w:w w:val="95"/>
        </w:rPr>
        <w:t>Mayıs</w:t>
      </w:r>
    </w:p>
    <w:p>
      <w:pPr>
        <w:pStyle w:val="BodyText"/>
        <w:rPr>
          <w:rFonts w:ascii="Arial Black"/>
          <w:sz w:val="45"/>
        </w:rPr>
      </w:pPr>
    </w:p>
    <w:p>
      <w:pPr>
        <w:pStyle w:val="BodyText"/>
        <w:spacing w:before="60"/>
        <w:rPr>
          <w:rFonts w:ascii="Arial Black"/>
          <w:sz w:val="45"/>
        </w:rPr>
      </w:pPr>
    </w:p>
    <w:p>
      <w:pPr>
        <w:tabs>
          <w:tab w:pos="7975" w:val="left" w:leader="none"/>
        </w:tabs>
        <w:spacing w:before="0"/>
        <w:ind w:left="7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color w:val="3B3B3B"/>
          <w:w w:val="90"/>
          <w:sz w:val="22"/>
        </w:rPr>
        <w:t>Bu</w:t>
      </w:r>
      <w:r>
        <w:rPr>
          <w:rFonts w:ascii="Arial" w:hAnsi="Arial"/>
          <w:color w:val="3B3B3B"/>
          <w:spacing w:val="-10"/>
          <w:w w:val="90"/>
          <w:sz w:val="22"/>
        </w:rPr>
        <w:t> </w:t>
      </w:r>
      <w:r>
        <w:rPr>
          <w:rFonts w:ascii="Arial" w:hAnsi="Arial"/>
          <w:color w:val="3D3D3D"/>
          <w:w w:val="90"/>
          <w:sz w:val="22"/>
        </w:rPr>
        <w:t>bülten</w:t>
      </w:r>
      <w:r>
        <w:rPr>
          <w:rFonts w:ascii="Arial" w:hAnsi="Arial"/>
          <w:color w:val="3D3D3D"/>
          <w:spacing w:val="-9"/>
          <w:w w:val="90"/>
          <w:sz w:val="22"/>
        </w:rPr>
        <w:t> </w:t>
      </w:r>
      <w:r>
        <w:rPr>
          <w:rFonts w:ascii="Arial" w:hAnsi="Arial"/>
          <w:color w:val="3B3B3B"/>
          <w:w w:val="90"/>
          <w:sz w:val="22"/>
        </w:rPr>
        <w:t>Tunceli</w:t>
      </w:r>
      <w:r>
        <w:rPr>
          <w:rFonts w:ascii="Arial" w:hAnsi="Arial"/>
          <w:color w:val="3B3B3B"/>
          <w:spacing w:val="-9"/>
          <w:w w:val="90"/>
          <w:sz w:val="22"/>
        </w:rPr>
        <w:t> </w:t>
      </w:r>
      <w:r>
        <w:rPr>
          <w:rFonts w:ascii="Arial" w:hAnsi="Arial"/>
          <w:color w:val="1F1F1F"/>
          <w:w w:val="90"/>
          <w:sz w:val="22"/>
        </w:rPr>
        <w:t>Aile</w:t>
      </w:r>
      <w:r>
        <w:rPr>
          <w:rFonts w:ascii="Arial" w:hAnsi="Arial"/>
          <w:color w:val="1F1F1F"/>
          <w:spacing w:val="-9"/>
          <w:w w:val="90"/>
          <w:sz w:val="22"/>
        </w:rPr>
        <w:t> </w:t>
      </w:r>
      <w:r>
        <w:rPr>
          <w:rFonts w:ascii="Arial" w:hAnsi="Arial"/>
          <w:color w:val="3A3A3A"/>
          <w:w w:val="90"/>
          <w:sz w:val="22"/>
        </w:rPr>
        <w:t>ve</w:t>
      </w:r>
      <w:r>
        <w:rPr>
          <w:rFonts w:ascii="Arial" w:hAnsi="Arial"/>
          <w:color w:val="3A3A3A"/>
          <w:spacing w:val="-9"/>
          <w:w w:val="90"/>
          <w:sz w:val="22"/>
        </w:rPr>
        <w:t> </w:t>
      </w:r>
      <w:r>
        <w:rPr>
          <w:rFonts w:ascii="Arial" w:hAnsi="Arial"/>
          <w:color w:val="3D3D3D"/>
          <w:w w:val="90"/>
          <w:sz w:val="22"/>
        </w:rPr>
        <w:t>Sosyal</w:t>
      </w:r>
      <w:r>
        <w:rPr>
          <w:rFonts w:ascii="Arial" w:hAnsi="Arial"/>
          <w:color w:val="3D3D3D"/>
          <w:spacing w:val="-10"/>
          <w:w w:val="90"/>
          <w:sz w:val="22"/>
        </w:rPr>
        <w:t> </w:t>
      </w:r>
      <w:r>
        <w:rPr>
          <w:rFonts w:ascii="Arial" w:hAnsi="Arial"/>
          <w:color w:val="3B3B3B"/>
          <w:w w:val="90"/>
          <w:sz w:val="22"/>
        </w:rPr>
        <w:t>Hizmetler</w:t>
      </w:r>
      <w:r>
        <w:rPr>
          <w:rFonts w:ascii="Arial" w:hAnsi="Arial"/>
          <w:color w:val="3B3B3B"/>
          <w:spacing w:val="-4"/>
          <w:sz w:val="22"/>
        </w:rPr>
        <w:t> </w:t>
      </w:r>
      <w:r>
        <w:rPr>
          <w:rFonts w:ascii="Arial" w:hAnsi="Arial"/>
          <w:color w:val="494949"/>
          <w:w w:val="90"/>
          <w:sz w:val="22"/>
        </w:rPr>
        <w:t>İI</w:t>
      </w:r>
      <w:r>
        <w:rPr>
          <w:rFonts w:ascii="Arial" w:hAnsi="Arial"/>
          <w:color w:val="494949"/>
          <w:spacing w:val="-10"/>
          <w:w w:val="90"/>
          <w:sz w:val="22"/>
        </w:rPr>
        <w:t> </w:t>
      </w:r>
      <w:r>
        <w:rPr>
          <w:rFonts w:ascii="Arial" w:hAnsi="Arial"/>
          <w:color w:val="343434"/>
          <w:w w:val="90"/>
          <w:sz w:val="22"/>
        </w:rPr>
        <w:t>Müdürlüğü</w:t>
      </w:r>
      <w:r>
        <w:rPr>
          <w:rFonts w:ascii="Arial" w:hAnsi="Arial"/>
          <w:color w:val="343434"/>
          <w:spacing w:val="-3"/>
          <w:sz w:val="22"/>
        </w:rPr>
        <w:t> </w:t>
      </w:r>
      <w:r>
        <w:rPr>
          <w:rFonts w:ascii="Arial" w:hAnsi="Arial"/>
          <w:color w:val="3B3B3B"/>
          <w:w w:val="90"/>
          <w:sz w:val="22"/>
        </w:rPr>
        <w:t>tarafından</w:t>
      </w:r>
      <w:r>
        <w:rPr>
          <w:rFonts w:ascii="Arial" w:hAnsi="Arial"/>
          <w:color w:val="3B3B3B"/>
          <w:spacing w:val="-1"/>
          <w:w w:val="90"/>
          <w:sz w:val="22"/>
        </w:rPr>
        <w:t> </w:t>
      </w:r>
      <w:r>
        <w:rPr>
          <w:rFonts w:ascii="Arial" w:hAnsi="Arial"/>
          <w:color w:val="343434"/>
          <w:spacing w:val="-2"/>
          <w:w w:val="90"/>
          <w:sz w:val="22"/>
        </w:rPr>
        <w:t>hazırkanmıştır.</w:t>
      </w:r>
      <w:r>
        <w:rPr>
          <w:rFonts w:ascii="Arial" w:hAnsi="Arial"/>
          <w:color w:val="343434"/>
          <w:sz w:val="22"/>
        </w:rPr>
        <w:tab/>
      </w:r>
      <w:r>
        <w:rPr>
          <w:rFonts w:ascii="Arial" w:hAnsi="Arial"/>
          <w:i/>
          <w:color w:val="D81D23"/>
          <w:spacing w:val="-2"/>
          <w:w w:val="175"/>
          <w:sz w:val="22"/>
        </w:rPr>
        <w:t>Oıleyılı.gov.tr</w:t>
      </w:r>
    </w:p>
    <w:p>
      <w:pPr>
        <w:spacing w:after="0"/>
        <w:jc w:val="left"/>
        <w:rPr>
          <w:rFonts w:ascii="Arial" w:hAnsi="Arial"/>
          <w:i/>
          <w:sz w:val="22"/>
        </w:rPr>
        <w:sectPr>
          <w:type w:val="continuous"/>
          <w:pgSz w:w="11910" w:h="16850"/>
          <w:pgMar w:top="640" w:bottom="280" w:left="566" w:right="0"/>
        </w:sectPr>
      </w:pPr>
    </w:p>
    <w:p>
      <w:pPr>
        <w:spacing w:line="240" w:lineRule="auto"/>
        <w:ind w:left="388" w:right="0" w:firstLine="0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595.499986pt;height:842.249955pt;mso-position-horizontal-relative:page;mso-position-vertical-relative:page;z-index:-15765504" id="docshape4" filled="true" fillcolor="#fffafa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sz w:val="20"/>
        </w:rPr>
        <w:drawing>
          <wp:inline distT="0" distB="0" distL="0" distR="0">
            <wp:extent cx="6746487" cy="510778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487" cy="510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Heading3"/>
        <w:spacing w:line="283" w:lineRule="auto"/>
      </w:pPr>
      <w:r>
        <w:rPr/>
        <w:t>Mahinur</w:t>
      </w:r>
      <w:r>
        <w:rPr>
          <w:spacing w:val="-7"/>
        </w:rPr>
        <w:t> </w:t>
      </w:r>
      <w:r>
        <w:rPr/>
        <w:t>ÖZDEMİR</w:t>
      </w:r>
      <w:r>
        <w:rPr>
          <w:spacing w:val="-7"/>
        </w:rPr>
        <w:t> </w:t>
      </w:r>
      <w:r>
        <w:rPr/>
        <w:t>GÖKTAŞ </w:t>
      </w:r>
      <w:r>
        <w:rPr>
          <w:spacing w:val="-2"/>
        </w:rPr>
        <w:t>Aile</w:t>
      </w:r>
      <w:r>
        <w:rPr>
          <w:spacing w:val="-16"/>
        </w:rPr>
        <w:t> </w:t>
      </w:r>
      <w:r>
        <w:rPr>
          <w:spacing w:val="-2"/>
        </w:rPr>
        <w:t>ve</w:t>
      </w:r>
      <w:r>
        <w:rPr>
          <w:spacing w:val="-15"/>
        </w:rPr>
        <w:t> </w:t>
      </w:r>
      <w:r>
        <w:rPr>
          <w:spacing w:val="-2"/>
        </w:rPr>
        <w:t>Sosyal</w:t>
      </w:r>
      <w:r>
        <w:rPr>
          <w:spacing w:val="-15"/>
        </w:rPr>
        <w:t> </w:t>
      </w:r>
      <w:r>
        <w:rPr>
          <w:spacing w:val="-2"/>
        </w:rPr>
        <w:t>Hizmetler</w:t>
      </w:r>
      <w:r>
        <w:rPr>
          <w:spacing w:val="-15"/>
        </w:rPr>
        <w:t> </w:t>
      </w:r>
      <w:r>
        <w:rPr>
          <w:spacing w:val="-2"/>
        </w:rPr>
        <w:t>Bakanı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288" w:lineRule="auto"/>
        <w:ind w:left="388" w:right="377"/>
        <w:jc w:val="both"/>
      </w:pPr>
      <w:r>
        <w:rPr>
          <w:spacing w:val="-6"/>
        </w:rPr>
        <w:t>Aile,</w:t>
      </w:r>
      <w:r>
        <w:rPr>
          <w:spacing w:val="-7"/>
        </w:rPr>
        <w:t> </w:t>
      </w:r>
      <w:r>
        <w:rPr>
          <w:spacing w:val="-6"/>
        </w:rPr>
        <w:t>asırlardır</w:t>
      </w:r>
      <w:r>
        <w:rPr>
          <w:spacing w:val="-7"/>
        </w:rPr>
        <w:t> </w:t>
      </w:r>
      <w:r>
        <w:rPr>
          <w:spacing w:val="-6"/>
        </w:rPr>
        <w:t>bizi</w:t>
      </w:r>
      <w:r>
        <w:rPr>
          <w:spacing w:val="-7"/>
        </w:rPr>
        <w:t> </w:t>
      </w:r>
      <w:r>
        <w:rPr>
          <w:spacing w:val="-6"/>
        </w:rPr>
        <w:t>var</w:t>
      </w:r>
      <w:r>
        <w:rPr>
          <w:spacing w:val="-7"/>
        </w:rPr>
        <w:t> </w:t>
      </w:r>
      <w:r>
        <w:rPr>
          <w:spacing w:val="-6"/>
        </w:rPr>
        <w:t>kılan,</w:t>
      </w:r>
      <w:r>
        <w:rPr>
          <w:spacing w:val="-7"/>
        </w:rPr>
        <w:t> </w:t>
      </w:r>
      <w:r>
        <w:rPr>
          <w:spacing w:val="-6"/>
        </w:rPr>
        <w:t>medeniyetimizi</w:t>
      </w:r>
      <w:r>
        <w:rPr>
          <w:spacing w:val="-7"/>
        </w:rPr>
        <w:t> </w:t>
      </w:r>
      <w:r>
        <w:rPr>
          <w:spacing w:val="-6"/>
        </w:rPr>
        <w:t>ayakta</w:t>
      </w:r>
      <w:r>
        <w:rPr>
          <w:spacing w:val="-7"/>
        </w:rPr>
        <w:t> </w:t>
      </w:r>
      <w:r>
        <w:rPr>
          <w:spacing w:val="-6"/>
        </w:rPr>
        <w:t>tutan</w:t>
      </w:r>
      <w:r>
        <w:rPr>
          <w:spacing w:val="-7"/>
        </w:rPr>
        <w:t> </w:t>
      </w:r>
      <w:r>
        <w:rPr>
          <w:spacing w:val="-6"/>
        </w:rPr>
        <w:t>en</w:t>
      </w:r>
      <w:r>
        <w:rPr>
          <w:spacing w:val="-7"/>
        </w:rPr>
        <w:t> </w:t>
      </w:r>
      <w:r>
        <w:rPr>
          <w:spacing w:val="-6"/>
        </w:rPr>
        <w:t>güçlü</w:t>
      </w:r>
      <w:r>
        <w:rPr>
          <w:spacing w:val="-7"/>
        </w:rPr>
        <w:t> </w:t>
      </w:r>
      <w:r>
        <w:rPr>
          <w:spacing w:val="-6"/>
        </w:rPr>
        <w:t>yapı</w:t>
      </w:r>
      <w:r>
        <w:rPr>
          <w:spacing w:val="-7"/>
        </w:rPr>
        <w:t> </w:t>
      </w:r>
      <w:r>
        <w:rPr>
          <w:spacing w:val="-6"/>
        </w:rPr>
        <w:t>taşıdır.</w:t>
      </w:r>
      <w:r>
        <w:rPr>
          <w:spacing w:val="-7"/>
        </w:rPr>
        <w:t> </w:t>
      </w:r>
      <w:r>
        <w:rPr>
          <w:spacing w:val="-6"/>
        </w:rPr>
        <w:t>Geleceğimiz,</w:t>
      </w:r>
      <w:r>
        <w:rPr>
          <w:spacing w:val="-7"/>
        </w:rPr>
        <w:t> </w:t>
      </w:r>
      <w:r>
        <w:rPr>
          <w:spacing w:val="-6"/>
        </w:rPr>
        <w:t>ailelerde</w:t>
      </w:r>
      <w:r>
        <w:rPr>
          <w:spacing w:val="-7"/>
        </w:rPr>
        <w:t> </w:t>
      </w:r>
      <w:r>
        <w:rPr>
          <w:spacing w:val="-6"/>
        </w:rPr>
        <w:t>kurulan</w:t>
      </w:r>
      <w:r>
        <w:rPr>
          <w:spacing w:val="-7"/>
        </w:rPr>
        <w:t> </w:t>
      </w:r>
      <w:r>
        <w:rPr>
          <w:spacing w:val="-6"/>
        </w:rPr>
        <w:t>sevgi, </w:t>
      </w:r>
      <w:r>
        <w:rPr>
          <w:spacing w:val="-6"/>
          <w:w w:val="105"/>
        </w:rPr>
        <w:t>saygı,</w:t>
      </w:r>
      <w:r>
        <w:rPr>
          <w:spacing w:val="-6"/>
          <w:w w:val="105"/>
        </w:rPr>
        <w:t> merhamet,</w:t>
      </w:r>
      <w:r>
        <w:rPr>
          <w:spacing w:val="-6"/>
          <w:w w:val="105"/>
        </w:rPr>
        <w:t> hoşgörü</w:t>
      </w:r>
      <w:r>
        <w:rPr>
          <w:spacing w:val="-6"/>
          <w:w w:val="105"/>
        </w:rPr>
        <w:t> ve</w:t>
      </w:r>
      <w:r>
        <w:rPr>
          <w:spacing w:val="-6"/>
          <w:w w:val="105"/>
        </w:rPr>
        <w:t> güven</w:t>
      </w:r>
      <w:r>
        <w:rPr>
          <w:spacing w:val="-6"/>
          <w:w w:val="105"/>
        </w:rPr>
        <w:t> üzerinde</w:t>
      </w:r>
      <w:r>
        <w:rPr>
          <w:spacing w:val="-6"/>
          <w:w w:val="105"/>
        </w:rPr>
        <w:t> yükselmektedir.</w:t>
      </w:r>
      <w:r>
        <w:rPr>
          <w:spacing w:val="-6"/>
          <w:w w:val="105"/>
        </w:rPr>
        <w:t> Bu</w:t>
      </w:r>
      <w:r>
        <w:rPr>
          <w:spacing w:val="-6"/>
          <w:w w:val="105"/>
        </w:rPr>
        <w:t> değerlerle</w:t>
      </w:r>
      <w:r>
        <w:rPr>
          <w:spacing w:val="-6"/>
          <w:w w:val="105"/>
        </w:rPr>
        <w:t> yoğrulmuş</w:t>
      </w:r>
      <w:r>
        <w:rPr>
          <w:spacing w:val="-6"/>
          <w:w w:val="105"/>
        </w:rPr>
        <w:t> sağlıklı</w:t>
      </w:r>
      <w:r>
        <w:rPr>
          <w:spacing w:val="-6"/>
          <w:w w:val="105"/>
        </w:rPr>
        <w:t> bir</w:t>
      </w:r>
      <w:r>
        <w:rPr>
          <w:spacing w:val="-6"/>
          <w:w w:val="105"/>
        </w:rPr>
        <w:t> aile</w:t>
      </w:r>
      <w:r>
        <w:rPr>
          <w:spacing w:val="-6"/>
          <w:w w:val="105"/>
        </w:rPr>
        <w:t> ortamı, </w:t>
      </w:r>
      <w:r>
        <w:rPr>
          <w:spacing w:val="-10"/>
          <w:w w:val="105"/>
        </w:rPr>
        <w:t>geçmişle</w:t>
      </w:r>
      <w:r>
        <w:rPr>
          <w:spacing w:val="-3"/>
        </w:rPr>
        <w:t> </w:t>
      </w:r>
      <w:r>
        <w:rPr>
          <w:spacing w:val="-10"/>
          <w:w w:val="105"/>
        </w:rPr>
        <w:t>gelecek</w:t>
      </w:r>
      <w:r>
        <w:rPr>
          <w:spacing w:val="-3"/>
        </w:rPr>
        <w:t> </w:t>
      </w:r>
      <w:r>
        <w:rPr>
          <w:spacing w:val="-10"/>
          <w:w w:val="105"/>
        </w:rPr>
        <w:t>arasında</w:t>
      </w:r>
      <w:r>
        <w:rPr>
          <w:spacing w:val="-3"/>
        </w:rPr>
        <w:t> </w:t>
      </w:r>
      <w:r>
        <w:rPr>
          <w:spacing w:val="-10"/>
          <w:w w:val="105"/>
        </w:rPr>
        <w:t>bir</w:t>
      </w:r>
      <w:r>
        <w:rPr>
          <w:spacing w:val="-2"/>
        </w:rPr>
        <w:t> </w:t>
      </w:r>
      <w:r>
        <w:rPr>
          <w:spacing w:val="-10"/>
          <w:w w:val="105"/>
        </w:rPr>
        <w:t>köprüdür.</w:t>
      </w:r>
      <w:r>
        <w:rPr>
          <w:spacing w:val="-3"/>
        </w:rPr>
        <w:t> </w:t>
      </w:r>
      <w:r>
        <w:rPr>
          <w:spacing w:val="-10"/>
          <w:w w:val="105"/>
        </w:rPr>
        <w:t>Küresel</w:t>
      </w:r>
      <w:r>
        <w:rPr>
          <w:spacing w:val="-3"/>
        </w:rPr>
        <w:t> </w:t>
      </w:r>
      <w:r>
        <w:rPr>
          <w:spacing w:val="-10"/>
          <w:w w:val="105"/>
        </w:rPr>
        <w:t>ölçekte</w:t>
      </w:r>
      <w:r>
        <w:rPr>
          <w:spacing w:val="-3"/>
        </w:rPr>
        <w:t> </w:t>
      </w:r>
      <w:r>
        <w:rPr>
          <w:spacing w:val="-10"/>
          <w:w w:val="105"/>
        </w:rPr>
        <w:t>yaşanan</w:t>
      </w:r>
      <w:r>
        <w:rPr>
          <w:spacing w:val="-2"/>
        </w:rPr>
        <w:t> </w:t>
      </w:r>
      <w:r>
        <w:rPr>
          <w:spacing w:val="-10"/>
          <w:w w:val="105"/>
        </w:rPr>
        <w:t>değişim</w:t>
      </w:r>
      <w:r>
        <w:rPr>
          <w:spacing w:val="-3"/>
        </w:rPr>
        <w:t> </w:t>
      </w:r>
      <w:r>
        <w:rPr>
          <w:spacing w:val="-10"/>
          <w:w w:val="105"/>
        </w:rPr>
        <w:t>ve</w:t>
      </w:r>
      <w:r>
        <w:rPr>
          <w:spacing w:val="-3"/>
        </w:rPr>
        <w:t> </w:t>
      </w:r>
      <w:r>
        <w:rPr>
          <w:spacing w:val="-10"/>
          <w:w w:val="105"/>
        </w:rPr>
        <w:t>dönüşümler,</w:t>
      </w:r>
      <w:r>
        <w:rPr>
          <w:spacing w:val="-3"/>
        </w:rPr>
        <w:t> </w:t>
      </w:r>
      <w:r>
        <w:rPr>
          <w:spacing w:val="-10"/>
          <w:w w:val="105"/>
        </w:rPr>
        <w:t>aile</w:t>
      </w:r>
      <w:r>
        <w:rPr>
          <w:spacing w:val="-2"/>
        </w:rPr>
        <w:t> </w:t>
      </w:r>
      <w:r>
        <w:rPr>
          <w:spacing w:val="-10"/>
          <w:w w:val="105"/>
        </w:rPr>
        <w:t>kurumunun</w:t>
      </w:r>
      <w:r>
        <w:rPr>
          <w:spacing w:val="-3"/>
        </w:rPr>
        <w:t> </w:t>
      </w:r>
      <w:r>
        <w:rPr>
          <w:spacing w:val="-10"/>
          <w:w w:val="105"/>
        </w:rPr>
        <w:t>birliğini, </w:t>
      </w:r>
      <w:r>
        <w:rPr>
          <w:spacing w:val="-6"/>
          <w:w w:val="105"/>
        </w:rPr>
        <w:t>refahını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ve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yapısını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tehdit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etmektedir.</w:t>
      </w:r>
    </w:p>
    <w:p>
      <w:pPr>
        <w:pStyle w:val="BodyText"/>
        <w:spacing w:before="50"/>
      </w:pPr>
    </w:p>
    <w:p>
      <w:pPr>
        <w:pStyle w:val="BodyText"/>
        <w:spacing w:line="288" w:lineRule="auto"/>
        <w:ind w:left="388" w:right="377"/>
        <w:jc w:val="both"/>
      </w:pPr>
      <w:r>
        <w:rPr>
          <w:spacing w:val="-4"/>
          <w:w w:val="105"/>
        </w:rPr>
        <w:t>Gelişen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teknolojilerle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aile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içi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iletişim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azalmakta,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aile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bağları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zayıflamakta,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insanlar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giderek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yalnızlaşmaktadır. </w:t>
      </w:r>
      <w:r>
        <w:rPr>
          <w:spacing w:val="-10"/>
          <w:w w:val="105"/>
        </w:rPr>
        <w:t>Özellikle</w:t>
      </w:r>
      <w:r>
        <w:rPr/>
        <w:t> </w:t>
      </w:r>
      <w:r>
        <w:rPr>
          <w:spacing w:val="-10"/>
          <w:w w:val="105"/>
        </w:rPr>
        <w:t>gençlerimize</w:t>
      </w:r>
      <w:r>
        <w:rPr/>
        <w:t> </w:t>
      </w:r>
      <w:r>
        <w:rPr>
          <w:spacing w:val="-10"/>
          <w:w w:val="105"/>
        </w:rPr>
        <w:t>yönelen</w:t>
      </w:r>
      <w:r>
        <w:rPr/>
        <w:t> </w:t>
      </w:r>
      <w:r>
        <w:rPr>
          <w:spacing w:val="-10"/>
          <w:w w:val="105"/>
        </w:rPr>
        <w:t>sistematik</w:t>
      </w:r>
      <w:r>
        <w:rPr/>
        <w:t> </w:t>
      </w:r>
      <w:r>
        <w:rPr>
          <w:spacing w:val="-10"/>
          <w:w w:val="105"/>
        </w:rPr>
        <w:t>girişimlerle</w:t>
      </w:r>
      <w:r>
        <w:rPr/>
        <w:t> </w:t>
      </w:r>
      <w:r>
        <w:rPr>
          <w:spacing w:val="-10"/>
          <w:w w:val="105"/>
        </w:rPr>
        <w:t>kadim</w:t>
      </w:r>
      <w:r>
        <w:rPr/>
        <w:t> </w:t>
      </w:r>
      <w:r>
        <w:rPr>
          <w:spacing w:val="-10"/>
          <w:w w:val="105"/>
        </w:rPr>
        <w:t>aile</w:t>
      </w:r>
      <w:r>
        <w:rPr/>
        <w:t> </w:t>
      </w:r>
      <w:r>
        <w:rPr>
          <w:spacing w:val="-10"/>
          <w:w w:val="105"/>
        </w:rPr>
        <w:t>değerlerimiz</w:t>
      </w:r>
      <w:r>
        <w:rPr/>
        <w:t> </w:t>
      </w:r>
      <w:r>
        <w:rPr>
          <w:spacing w:val="-10"/>
          <w:w w:val="105"/>
        </w:rPr>
        <w:t>hedef</w:t>
      </w:r>
      <w:r>
        <w:rPr>
          <w:spacing w:val="15"/>
          <w:w w:val="105"/>
        </w:rPr>
        <w:t> </w:t>
      </w:r>
      <w:r>
        <w:rPr>
          <w:spacing w:val="-10"/>
          <w:w w:val="105"/>
        </w:rPr>
        <w:t>alınmakta</w:t>
      </w:r>
      <w:r>
        <w:rPr/>
        <w:t> </w:t>
      </w:r>
      <w:r>
        <w:rPr>
          <w:spacing w:val="-10"/>
          <w:w w:val="105"/>
        </w:rPr>
        <w:t>ve</w:t>
      </w:r>
      <w:r>
        <w:rPr/>
        <w:t> </w:t>
      </w:r>
      <w:r>
        <w:rPr>
          <w:spacing w:val="-10"/>
          <w:w w:val="105"/>
        </w:rPr>
        <w:t>anne</w:t>
      </w:r>
      <w:r>
        <w:rPr/>
        <w:t> </w:t>
      </w:r>
      <w:r>
        <w:rPr>
          <w:spacing w:val="-10"/>
          <w:w w:val="105"/>
        </w:rPr>
        <w:t>ve</w:t>
      </w:r>
      <w:r>
        <w:rPr/>
        <w:t> </w:t>
      </w:r>
      <w:r>
        <w:rPr>
          <w:spacing w:val="-10"/>
          <w:w w:val="105"/>
        </w:rPr>
        <w:t>babalık </w:t>
      </w:r>
      <w:r>
        <w:rPr>
          <w:spacing w:val="-6"/>
          <w:w w:val="105"/>
        </w:rPr>
        <w:t>itibarsızlaştırılmaktadır.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Ailelerin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karşı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karşıya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kaldığı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sorunların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farklılaşması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ve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artması,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ailenin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korunması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ve </w:t>
      </w:r>
      <w:r>
        <w:rPr>
          <w:spacing w:val="-12"/>
          <w:w w:val="105"/>
        </w:rPr>
        <w:t>güçlendirilmesinin</w:t>
      </w:r>
      <w:r>
        <w:rPr/>
        <w:t> </w:t>
      </w:r>
      <w:r>
        <w:rPr>
          <w:spacing w:val="-12"/>
          <w:w w:val="105"/>
        </w:rPr>
        <w:t>önemini</w:t>
      </w:r>
      <w:r>
        <w:rPr/>
        <w:t> </w:t>
      </w:r>
      <w:r>
        <w:rPr>
          <w:spacing w:val="-12"/>
          <w:w w:val="105"/>
        </w:rPr>
        <w:t>daha</w:t>
      </w:r>
      <w:r>
        <w:rPr/>
        <w:t> </w:t>
      </w:r>
      <w:r>
        <w:rPr>
          <w:spacing w:val="-12"/>
          <w:w w:val="105"/>
        </w:rPr>
        <w:t>da</w:t>
      </w:r>
      <w:r>
        <w:rPr/>
        <w:t> </w:t>
      </w:r>
      <w:r>
        <w:rPr>
          <w:spacing w:val="-12"/>
          <w:w w:val="105"/>
        </w:rPr>
        <w:t>artırmaktadır.</w:t>
      </w:r>
      <w:r>
        <w:rPr/>
        <w:t> </w:t>
      </w:r>
      <w:r>
        <w:rPr>
          <w:spacing w:val="-12"/>
          <w:w w:val="105"/>
        </w:rPr>
        <w:t>Bu</w:t>
      </w:r>
      <w:r>
        <w:rPr/>
        <w:t> </w:t>
      </w:r>
      <w:r>
        <w:rPr>
          <w:spacing w:val="-12"/>
          <w:w w:val="105"/>
        </w:rPr>
        <w:t>bağlamda,</w:t>
      </w:r>
      <w:r>
        <w:rPr/>
        <w:t> </w:t>
      </w:r>
      <w:r>
        <w:rPr>
          <w:spacing w:val="-12"/>
          <w:w w:val="105"/>
        </w:rPr>
        <w:t>2025</w:t>
      </w:r>
      <w:r>
        <w:rPr/>
        <w:t> </w:t>
      </w:r>
      <w:r>
        <w:rPr>
          <w:spacing w:val="-12"/>
          <w:w w:val="105"/>
        </w:rPr>
        <w:t>yılı,</w:t>
      </w:r>
      <w:r>
        <w:rPr/>
        <w:t> </w:t>
      </w:r>
      <w:r>
        <w:rPr>
          <w:spacing w:val="-12"/>
          <w:w w:val="105"/>
        </w:rPr>
        <w:t>Cumhurbaşkanımız</w:t>
      </w:r>
      <w:r>
        <w:rPr/>
        <w:t> </w:t>
      </w:r>
      <w:r>
        <w:rPr>
          <w:spacing w:val="-12"/>
          <w:w w:val="105"/>
        </w:rPr>
        <w:t>Sayın</w:t>
      </w:r>
      <w:r>
        <w:rPr/>
        <w:t> </w:t>
      </w:r>
      <w:r>
        <w:rPr>
          <w:spacing w:val="-12"/>
          <w:w w:val="105"/>
        </w:rPr>
        <w:t>Recep</w:t>
      </w:r>
      <w:r>
        <w:rPr/>
        <w:t> </w:t>
      </w:r>
      <w:r>
        <w:rPr>
          <w:spacing w:val="-12"/>
          <w:w w:val="105"/>
        </w:rPr>
        <w:t>Tayyip Erdoğan’ın</w:t>
      </w:r>
      <w:r>
        <w:rPr/>
        <w:t> </w:t>
      </w:r>
      <w:r>
        <w:rPr>
          <w:spacing w:val="-12"/>
          <w:w w:val="105"/>
        </w:rPr>
        <w:t>himayelerinde,</w:t>
      </w:r>
      <w:r>
        <w:rPr/>
        <w:t> </w:t>
      </w:r>
      <w:r>
        <w:rPr>
          <w:spacing w:val="-12"/>
          <w:w w:val="105"/>
        </w:rPr>
        <w:t>"Aile</w:t>
      </w:r>
      <w:r>
        <w:rPr/>
        <w:t> </w:t>
      </w:r>
      <w:r>
        <w:rPr>
          <w:spacing w:val="-12"/>
          <w:w w:val="105"/>
        </w:rPr>
        <w:t>Yılı"</w:t>
      </w:r>
      <w:r>
        <w:rPr/>
        <w:t> </w:t>
      </w:r>
      <w:r>
        <w:rPr>
          <w:spacing w:val="-12"/>
          <w:w w:val="105"/>
        </w:rPr>
        <w:t>olarak</w:t>
      </w:r>
      <w:r>
        <w:rPr/>
        <w:t> </w:t>
      </w:r>
      <w:r>
        <w:rPr>
          <w:spacing w:val="-12"/>
          <w:w w:val="105"/>
        </w:rPr>
        <w:t>ilan</w:t>
      </w:r>
      <w:r>
        <w:rPr/>
        <w:t> </w:t>
      </w:r>
      <w:r>
        <w:rPr>
          <w:spacing w:val="-12"/>
          <w:w w:val="105"/>
        </w:rPr>
        <w:t>edilmiştir.</w:t>
      </w:r>
      <w:r>
        <w:rPr/>
        <w:t> </w:t>
      </w:r>
      <w:r>
        <w:rPr>
          <w:spacing w:val="-12"/>
          <w:w w:val="105"/>
        </w:rPr>
        <w:t>2025</w:t>
      </w:r>
      <w:r>
        <w:rPr/>
        <w:t> </w:t>
      </w:r>
      <w:r>
        <w:rPr>
          <w:spacing w:val="-12"/>
          <w:w w:val="105"/>
        </w:rPr>
        <w:t>yılı,</w:t>
      </w:r>
      <w:r>
        <w:rPr/>
        <w:t> </w:t>
      </w:r>
      <w:r>
        <w:rPr>
          <w:spacing w:val="-12"/>
          <w:w w:val="105"/>
        </w:rPr>
        <w:t>ailenin</w:t>
      </w:r>
      <w:r>
        <w:rPr/>
        <w:t> </w:t>
      </w:r>
      <w:r>
        <w:rPr>
          <w:spacing w:val="-12"/>
          <w:w w:val="105"/>
        </w:rPr>
        <w:t>korunması</w:t>
      </w:r>
      <w:r>
        <w:rPr/>
        <w:t> </w:t>
      </w:r>
      <w:r>
        <w:rPr>
          <w:spacing w:val="-12"/>
          <w:w w:val="105"/>
        </w:rPr>
        <w:t>ve</w:t>
      </w:r>
      <w:r>
        <w:rPr/>
        <w:t> </w:t>
      </w:r>
      <w:r>
        <w:rPr>
          <w:spacing w:val="-12"/>
          <w:w w:val="105"/>
        </w:rPr>
        <w:t>güçlendirilmesi</w:t>
      </w:r>
      <w:r>
        <w:rPr/>
        <w:t> </w:t>
      </w:r>
      <w:r>
        <w:rPr>
          <w:spacing w:val="-12"/>
          <w:w w:val="105"/>
        </w:rPr>
        <w:t>için</w:t>
      </w:r>
      <w:r>
        <w:rPr/>
        <w:t> </w:t>
      </w:r>
      <w:r>
        <w:rPr>
          <w:spacing w:val="-12"/>
          <w:w w:val="105"/>
        </w:rPr>
        <w:t>bir </w:t>
      </w:r>
      <w:r>
        <w:rPr>
          <w:spacing w:val="-4"/>
          <w:w w:val="105"/>
        </w:rPr>
        <w:t>milat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niteliği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taşımaktadır.</w:t>
      </w:r>
    </w:p>
    <w:p>
      <w:pPr>
        <w:pStyle w:val="BodyText"/>
        <w:spacing w:before="48"/>
      </w:pPr>
    </w:p>
    <w:p>
      <w:pPr>
        <w:pStyle w:val="BodyText"/>
        <w:spacing w:line="288" w:lineRule="auto"/>
        <w:ind w:left="388" w:right="377"/>
        <w:jc w:val="both"/>
      </w:pPr>
      <w:r>
        <w:rPr>
          <w:spacing w:val="-10"/>
          <w:w w:val="105"/>
        </w:rPr>
        <w:t>Amacımız,</w:t>
      </w:r>
      <w:r>
        <w:rPr/>
        <w:t> </w:t>
      </w:r>
      <w:r>
        <w:rPr>
          <w:spacing w:val="-10"/>
          <w:w w:val="105"/>
        </w:rPr>
        <w:t>ailelerimizi</w:t>
      </w:r>
      <w:r>
        <w:rPr/>
        <w:t> </w:t>
      </w:r>
      <w:r>
        <w:rPr>
          <w:spacing w:val="-10"/>
          <w:w w:val="105"/>
        </w:rPr>
        <w:t>modern</w:t>
      </w:r>
      <w:r>
        <w:rPr/>
        <w:t> </w:t>
      </w:r>
      <w:r>
        <w:rPr>
          <w:spacing w:val="-10"/>
          <w:w w:val="105"/>
        </w:rPr>
        <w:t>çağın</w:t>
      </w:r>
      <w:r>
        <w:rPr/>
        <w:t> </w:t>
      </w:r>
      <w:r>
        <w:rPr>
          <w:spacing w:val="-10"/>
          <w:w w:val="105"/>
        </w:rPr>
        <w:t>tehlikelerine</w:t>
      </w:r>
      <w:r>
        <w:rPr/>
        <w:t> </w:t>
      </w:r>
      <w:r>
        <w:rPr>
          <w:spacing w:val="-10"/>
          <w:w w:val="105"/>
        </w:rPr>
        <w:t>karşı</w:t>
      </w:r>
      <w:r>
        <w:rPr/>
        <w:t> </w:t>
      </w:r>
      <w:r>
        <w:rPr>
          <w:spacing w:val="-10"/>
          <w:w w:val="105"/>
        </w:rPr>
        <w:t>daha</w:t>
      </w:r>
      <w:r>
        <w:rPr/>
        <w:t> </w:t>
      </w:r>
      <w:r>
        <w:rPr>
          <w:spacing w:val="-10"/>
          <w:w w:val="105"/>
        </w:rPr>
        <w:t>dayanıklı</w:t>
      </w:r>
      <w:r>
        <w:rPr/>
        <w:t> </w:t>
      </w:r>
      <w:r>
        <w:rPr>
          <w:spacing w:val="-10"/>
          <w:w w:val="105"/>
        </w:rPr>
        <w:t>kılmak,</w:t>
      </w:r>
      <w:r>
        <w:rPr/>
        <w:t> </w:t>
      </w:r>
      <w:r>
        <w:rPr>
          <w:spacing w:val="-10"/>
          <w:w w:val="105"/>
        </w:rPr>
        <w:t>kadim</w:t>
      </w:r>
      <w:r>
        <w:rPr/>
        <w:t> </w:t>
      </w:r>
      <w:r>
        <w:rPr>
          <w:spacing w:val="-10"/>
          <w:w w:val="105"/>
        </w:rPr>
        <w:t>değerlerimizi</w:t>
      </w:r>
      <w:r>
        <w:rPr/>
        <w:t> </w:t>
      </w:r>
      <w:r>
        <w:rPr>
          <w:spacing w:val="-10"/>
          <w:w w:val="105"/>
        </w:rPr>
        <w:t>yüceltmek</w:t>
      </w:r>
      <w:r>
        <w:rPr/>
        <w:t> </w:t>
      </w:r>
      <w:r>
        <w:rPr>
          <w:spacing w:val="-10"/>
          <w:w w:val="105"/>
        </w:rPr>
        <w:t>ve </w:t>
      </w:r>
      <w:r>
        <w:rPr>
          <w:spacing w:val="-6"/>
        </w:rPr>
        <w:t>ailenin</w:t>
      </w:r>
      <w:r>
        <w:rPr>
          <w:spacing w:val="-8"/>
        </w:rPr>
        <w:t> </w:t>
      </w:r>
      <w:r>
        <w:rPr>
          <w:spacing w:val="-6"/>
        </w:rPr>
        <w:t>önemine</w:t>
      </w:r>
      <w:r>
        <w:rPr>
          <w:spacing w:val="-8"/>
        </w:rPr>
        <w:t> </w:t>
      </w:r>
      <w:r>
        <w:rPr>
          <w:spacing w:val="-6"/>
        </w:rPr>
        <w:t>dair</w:t>
      </w:r>
      <w:r>
        <w:rPr>
          <w:spacing w:val="-8"/>
        </w:rPr>
        <w:t> </w:t>
      </w:r>
      <w:r>
        <w:rPr>
          <w:spacing w:val="-6"/>
        </w:rPr>
        <w:t>daha</w:t>
      </w:r>
      <w:r>
        <w:rPr>
          <w:spacing w:val="-8"/>
        </w:rPr>
        <w:t> </w:t>
      </w:r>
      <w:r>
        <w:rPr>
          <w:spacing w:val="-6"/>
        </w:rPr>
        <w:t>güçlü</w:t>
      </w:r>
      <w:r>
        <w:rPr>
          <w:spacing w:val="-8"/>
        </w:rPr>
        <w:t> </w:t>
      </w:r>
      <w:r>
        <w:rPr>
          <w:spacing w:val="-6"/>
        </w:rPr>
        <w:t>bir</w:t>
      </w:r>
      <w:r>
        <w:rPr>
          <w:spacing w:val="-8"/>
        </w:rPr>
        <w:t> </w:t>
      </w:r>
      <w:r>
        <w:rPr>
          <w:spacing w:val="-6"/>
        </w:rPr>
        <w:t>farkındalık</w:t>
      </w:r>
      <w:r>
        <w:rPr>
          <w:spacing w:val="-8"/>
        </w:rPr>
        <w:t> </w:t>
      </w:r>
      <w:r>
        <w:rPr>
          <w:spacing w:val="-6"/>
        </w:rPr>
        <w:t>oluşturmaktır.</w:t>
      </w:r>
      <w:r>
        <w:rPr>
          <w:spacing w:val="-8"/>
        </w:rPr>
        <w:t> </w:t>
      </w:r>
      <w:r>
        <w:rPr>
          <w:spacing w:val="-6"/>
        </w:rPr>
        <w:t>2025</w:t>
      </w:r>
      <w:r>
        <w:rPr>
          <w:spacing w:val="-8"/>
        </w:rPr>
        <w:t> </w:t>
      </w:r>
      <w:r>
        <w:rPr>
          <w:spacing w:val="-6"/>
        </w:rPr>
        <w:t>yılı</w:t>
      </w:r>
      <w:r>
        <w:rPr>
          <w:spacing w:val="-8"/>
        </w:rPr>
        <w:t> </w:t>
      </w:r>
      <w:r>
        <w:rPr>
          <w:spacing w:val="-6"/>
        </w:rPr>
        <w:t>boyunca,</w:t>
      </w:r>
      <w:r>
        <w:rPr>
          <w:spacing w:val="-8"/>
        </w:rPr>
        <w:t> </w:t>
      </w:r>
      <w:r>
        <w:rPr>
          <w:spacing w:val="-6"/>
        </w:rPr>
        <w:t>aile</w:t>
      </w:r>
      <w:r>
        <w:rPr>
          <w:spacing w:val="-8"/>
        </w:rPr>
        <w:t> </w:t>
      </w:r>
      <w:r>
        <w:rPr>
          <w:spacing w:val="-6"/>
        </w:rPr>
        <w:t>yapımızın</w:t>
      </w:r>
      <w:r>
        <w:rPr>
          <w:spacing w:val="-8"/>
        </w:rPr>
        <w:t> </w:t>
      </w:r>
      <w:r>
        <w:rPr>
          <w:spacing w:val="-6"/>
        </w:rPr>
        <w:t>köklerini</w:t>
      </w:r>
      <w:r>
        <w:rPr>
          <w:spacing w:val="-8"/>
        </w:rPr>
        <w:t> </w:t>
      </w:r>
      <w:r>
        <w:rPr>
          <w:spacing w:val="-6"/>
        </w:rPr>
        <w:t>koruyacak, </w:t>
      </w:r>
      <w:r>
        <w:rPr>
          <w:spacing w:val="-10"/>
          <w:w w:val="105"/>
        </w:rPr>
        <w:t>yenilikçi</w:t>
      </w:r>
      <w:r>
        <w:rPr>
          <w:spacing w:val="-3"/>
        </w:rPr>
        <w:t> </w:t>
      </w:r>
      <w:r>
        <w:rPr>
          <w:spacing w:val="-10"/>
          <w:w w:val="105"/>
        </w:rPr>
        <w:t>sosyal</w:t>
      </w:r>
      <w:r>
        <w:rPr>
          <w:spacing w:val="-2"/>
        </w:rPr>
        <w:t> </w:t>
      </w:r>
      <w:r>
        <w:rPr>
          <w:spacing w:val="-10"/>
          <w:w w:val="105"/>
        </w:rPr>
        <w:t>politikalar</w:t>
      </w:r>
      <w:r>
        <w:rPr>
          <w:spacing w:val="-3"/>
        </w:rPr>
        <w:t> </w:t>
      </w:r>
      <w:r>
        <w:rPr>
          <w:spacing w:val="-10"/>
          <w:w w:val="105"/>
        </w:rPr>
        <w:t>hayata</w:t>
      </w:r>
      <w:r>
        <w:rPr>
          <w:spacing w:val="-2"/>
        </w:rPr>
        <w:t> </w:t>
      </w:r>
      <w:r>
        <w:rPr>
          <w:spacing w:val="-10"/>
          <w:w w:val="105"/>
        </w:rPr>
        <w:t>geçirilecek;</w:t>
      </w:r>
      <w:r>
        <w:rPr>
          <w:spacing w:val="-3"/>
        </w:rPr>
        <w:t> </w:t>
      </w:r>
      <w:r>
        <w:rPr>
          <w:spacing w:val="-10"/>
          <w:w w:val="105"/>
        </w:rPr>
        <w:t>ailelerimizin</w:t>
      </w:r>
      <w:r>
        <w:rPr>
          <w:spacing w:val="-2"/>
        </w:rPr>
        <w:t> </w:t>
      </w:r>
      <w:r>
        <w:rPr>
          <w:spacing w:val="-10"/>
          <w:w w:val="105"/>
        </w:rPr>
        <w:t>birlik</w:t>
      </w:r>
      <w:r>
        <w:rPr>
          <w:spacing w:val="-3"/>
        </w:rPr>
        <w:t> </w:t>
      </w:r>
      <w:r>
        <w:rPr>
          <w:spacing w:val="-10"/>
          <w:w w:val="105"/>
        </w:rPr>
        <w:t>ve</w:t>
      </w:r>
      <w:r>
        <w:rPr>
          <w:spacing w:val="-2"/>
        </w:rPr>
        <w:t> </w:t>
      </w:r>
      <w:r>
        <w:rPr>
          <w:spacing w:val="-10"/>
          <w:w w:val="105"/>
        </w:rPr>
        <w:t>beraberliğini</w:t>
      </w:r>
      <w:r>
        <w:rPr>
          <w:spacing w:val="-3"/>
        </w:rPr>
        <w:t> </w:t>
      </w:r>
      <w:r>
        <w:rPr>
          <w:spacing w:val="-10"/>
          <w:w w:val="105"/>
        </w:rPr>
        <w:t>perçinleyen</w:t>
      </w:r>
      <w:r>
        <w:rPr>
          <w:spacing w:val="-2"/>
        </w:rPr>
        <w:t> </w:t>
      </w:r>
      <w:r>
        <w:rPr>
          <w:spacing w:val="-10"/>
          <w:w w:val="105"/>
        </w:rPr>
        <w:t>projeler</w:t>
      </w:r>
      <w:r>
        <w:rPr>
          <w:spacing w:val="-3"/>
        </w:rPr>
        <w:t> </w:t>
      </w:r>
      <w:r>
        <w:rPr>
          <w:spacing w:val="-10"/>
          <w:w w:val="105"/>
        </w:rPr>
        <w:t>ve</w:t>
      </w:r>
      <w:r>
        <w:rPr>
          <w:spacing w:val="-2"/>
        </w:rPr>
        <w:t> </w:t>
      </w:r>
      <w:r>
        <w:rPr>
          <w:spacing w:val="-10"/>
          <w:w w:val="105"/>
        </w:rPr>
        <w:t>faaliyetler </w:t>
      </w:r>
      <w:r>
        <w:rPr>
          <w:spacing w:val="-8"/>
          <w:w w:val="105"/>
        </w:rPr>
        <w:t>gerçekleştirilecektir.</w:t>
      </w:r>
      <w:r>
        <w:rPr/>
        <w:t> </w:t>
      </w:r>
      <w:r>
        <w:rPr>
          <w:spacing w:val="-8"/>
          <w:w w:val="105"/>
        </w:rPr>
        <w:t>En</w:t>
      </w:r>
      <w:r>
        <w:rPr/>
        <w:t> </w:t>
      </w:r>
      <w:r>
        <w:rPr>
          <w:spacing w:val="-8"/>
          <w:w w:val="105"/>
        </w:rPr>
        <w:t>büyük</w:t>
      </w:r>
      <w:r>
        <w:rPr/>
        <w:t> </w:t>
      </w:r>
      <w:r>
        <w:rPr>
          <w:spacing w:val="-8"/>
          <w:w w:val="105"/>
        </w:rPr>
        <w:t>ailemizin,</w:t>
      </w:r>
      <w:r>
        <w:rPr/>
        <w:t> </w:t>
      </w:r>
      <w:r>
        <w:rPr>
          <w:spacing w:val="-8"/>
          <w:w w:val="105"/>
        </w:rPr>
        <w:t>Türkiye’mizin,</w:t>
      </w:r>
      <w:r>
        <w:rPr/>
        <w:t> </w:t>
      </w:r>
      <w:r>
        <w:rPr>
          <w:spacing w:val="-8"/>
          <w:w w:val="105"/>
        </w:rPr>
        <w:t>Aile</w:t>
      </w:r>
      <w:r>
        <w:rPr/>
        <w:t> </w:t>
      </w:r>
      <w:r>
        <w:rPr>
          <w:spacing w:val="-8"/>
          <w:w w:val="105"/>
        </w:rPr>
        <w:t>Yılı’nı</w:t>
      </w:r>
      <w:r>
        <w:rPr/>
        <w:t> </w:t>
      </w:r>
      <w:r>
        <w:rPr>
          <w:spacing w:val="-8"/>
          <w:w w:val="105"/>
        </w:rPr>
        <w:t>kutluyor;</w:t>
      </w:r>
      <w:r>
        <w:rPr/>
        <w:t> </w:t>
      </w:r>
      <w:r>
        <w:rPr>
          <w:spacing w:val="-8"/>
          <w:w w:val="105"/>
        </w:rPr>
        <w:t>tüm</w:t>
      </w:r>
      <w:r>
        <w:rPr/>
        <w:t> </w:t>
      </w:r>
      <w:r>
        <w:rPr>
          <w:spacing w:val="-8"/>
          <w:w w:val="105"/>
        </w:rPr>
        <w:t>ailelerimizi</w:t>
      </w:r>
      <w:r>
        <w:rPr/>
        <w:t> </w:t>
      </w:r>
      <w:r>
        <w:rPr>
          <w:spacing w:val="-8"/>
          <w:w w:val="105"/>
        </w:rPr>
        <w:t>bu</w:t>
      </w:r>
      <w:r>
        <w:rPr/>
        <w:t> </w:t>
      </w:r>
      <w:r>
        <w:rPr>
          <w:spacing w:val="-8"/>
          <w:w w:val="105"/>
        </w:rPr>
        <w:t>yılın</w:t>
      </w:r>
      <w:r>
        <w:rPr/>
        <w:t> </w:t>
      </w:r>
      <w:r>
        <w:rPr>
          <w:spacing w:val="-8"/>
          <w:w w:val="105"/>
        </w:rPr>
        <w:t>birlik</w:t>
      </w:r>
      <w:r>
        <w:rPr/>
        <w:t> </w:t>
      </w:r>
      <w:r>
        <w:rPr>
          <w:spacing w:val="-8"/>
          <w:w w:val="105"/>
        </w:rPr>
        <w:t>ve beraberliğini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coşkuyla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yaşamaya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davet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ediyorum.</w:t>
      </w: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spacing w:before="1"/>
        <w:ind w:right="637"/>
        <w:jc w:val="right"/>
      </w:pPr>
      <w:r>
        <w:rPr>
          <w:spacing w:val="-10"/>
        </w:rPr>
        <w:t>1</w:t>
      </w:r>
    </w:p>
    <w:p>
      <w:pPr>
        <w:pStyle w:val="BodyText"/>
        <w:spacing w:after="0"/>
        <w:jc w:val="right"/>
        <w:sectPr>
          <w:pgSz w:w="11910" w:h="16850"/>
          <w:pgMar w:top="540" w:bottom="0" w:left="566" w:right="0"/>
        </w:sectPr>
      </w:pPr>
    </w:p>
    <w:p>
      <w:pPr>
        <w:spacing w:line="240" w:lineRule="auto"/>
        <w:ind w:left="27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1"/>
        <w:rPr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12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95"/>
      <w:ind w:left="1895" w:right="501" w:firstLine="4"/>
      <w:outlineLvl w:val="1"/>
    </w:pPr>
    <w:rPr>
      <w:rFonts w:ascii="Arial Black" w:hAnsi="Arial Black" w:eastAsia="Arial Black" w:cs="Arial Black"/>
      <w:b/>
      <w:bCs/>
      <w:sz w:val="56"/>
      <w:szCs w:val="56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line="618" w:lineRule="exact"/>
      <w:ind w:left="76"/>
      <w:outlineLvl w:val="2"/>
    </w:pPr>
    <w:rPr>
      <w:rFonts w:ascii="Arial Black" w:hAnsi="Arial Black" w:eastAsia="Arial Black" w:cs="Arial Black"/>
      <w:b/>
      <w:bCs/>
      <w:sz w:val="45"/>
      <w:szCs w:val="45"/>
      <w:lang w:val="tr-TR" w:eastAsia="en-US" w:bidi="ar-SA"/>
    </w:rPr>
  </w:style>
  <w:style w:styleId="Heading3" w:type="paragraph">
    <w:name w:val="Heading 3"/>
    <w:basedOn w:val="Normal"/>
    <w:uiPriority w:val="1"/>
    <w:qFormat/>
    <w:pPr>
      <w:spacing w:before="134"/>
      <w:ind w:left="3138" w:right="3425" w:hanging="49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731" w:lineRule="exact"/>
      <w:ind w:left="62"/>
    </w:pPr>
    <w:rPr>
      <w:rFonts w:ascii="Arial" w:hAnsi="Arial" w:eastAsia="Arial" w:cs="Arial"/>
      <w:sz w:val="65"/>
      <w:szCs w:val="6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hyperlink" Target="https://www.freepdfconvert.com/membershi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tunceli tunceli</dc:creator>
  <cp:keywords>DAGkrqdC2KI,BAGYEvt9tyI,0</cp:keywords>
  <dc:title>AİLE YILI DERGİSİ - TUNCELİ AİLE VE SOSYAL HİZMETLER İL MÜDÜRLÜĞÜ </dc:title>
  <dcterms:created xsi:type="dcterms:W3CDTF">2025-06-19T17:41:00Z</dcterms:created>
  <dcterms:modified xsi:type="dcterms:W3CDTF">2025-06-19T17:41:00Z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2025-06-19T00:00:00Z</vt:filetime>
  </property>
  <property fmtid="{D5CDD505-2E9C-101B-9397-08002B2CF9AE}" pid="5" name="Producer">
    <vt:lpwstr>Canva</vt:lpwstr>
  </property>
  <property fmtid="{D5CDD505-2E9C-101B-9397-08002B2CF9AE}" pid="6" name="containsAiGeneratedContent">
    <vt:lpwstr>Yes</vt:lpwstr>
  </property>
</Properties>
</file>