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5891559"/>
        <w:docPartObj>
          <w:docPartGallery w:val="Cover Pages"/>
          <w:docPartUnique/>
        </w:docPartObj>
      </w:sdtPr>
      <w:sdtEndPr>
        <w:rPr>
          <w:rFonts w:ascii="Times New Roman" w:hAnsi="Times New Roman" w:cs="Times New Roman"/>
          <w:b/>
          <w:sz w:val="24"/>
          <w:szCs w:val="24"/>
        </w:rPr>
      </w:sdtEndPr>
      <w:sdtContent>
        <w:p w14:paraId="2675D142" w14:textId="1EE8E666" w:rsidR="00AF6963" w:rsidRDefault="00762E8C">
          <w:r>
            <w:rPr>
              <w:noProof/>
              <w:lang w:eastAsia="tr-TR"/>
            </w:rPr>
            <w:drawing>
              <wp:anchor distT="0" distB="0" distL="0" distR="0" simplePos="0" relativeHeight="251662336" behindDoc="0" locked="0" layoutInCell="1" allowOverlap="1" wp14:anchorId="5FC01ADB" wp14:editId="442FA2C3">
                <wp:simplePos x="0" y="0"/>
                <wp:positionH relativeFrom="page">
                  <wp:posOffset>3042920</wp:posOffset>
                </wp:positionH>
                <wp:positionV relativeFrom="page">
                  <wp:posOffset>1184910</wp:posOffset>
                </wp:positionV>
                <wp:extent cx="1461770" cy="1461770"/>
                <wp:effectExtent l="0" t="0" r="5080" b="5080"/>
                <wp:wrapNone/>
                <wp:docPr id="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3.png"/>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4700"/>
                                  </a14:imgEffect>
                                  <a14:imgEffect>
                                    <a14:saturation sat="400000"/>
                                  </a14:imgEffect>
                                </a14:imgLayer>
                              </a14:imgProps>
                            </a:ext>
                          </a:extLst>
                        </a:blip>
                        <a:stretch>
                          <a:fillRect/>
                        </a:stretch>
                      </pic:blipFill>
                      <pic:spPr>
                        <a:xfrm>
                          <a:off x="0" y="0"/>
                          <a:ext cx="1461770" cy="1461770"/>
                        </a:xfrm>
                        <a:prstGeom prst="rect">
                          <a:avLst/>
                        </a:prstGeom>
                      </pic:spPr>
                    </pic:pic>
                  </a:graphicData>
                </a:graphic>
              </wp:anchor>
            </w:drawing>
          </w:r>
        </w:p>
        <w:p w14:paraId="23027A9C" w14:textId="77777777" w:rsidR="00342476" w:rsidRDefault="00682362">
          <w:pPr>
            <w:rPr>
              <w:rFonts w:ascii="Times New Roman" w:hAnsi="Times New Roman" w:cs="Times New Roman"/>
              <w:b/>
              <w:sz w:val="24"/>
              <w:szCs w:val="24"/>
            </w:rPr>
          </w:pPr>
          <w:r>
            <w:rPr>
              <w:noProof/>
              <w:lang w:eastAsia="tr-TR"/>
            </w:rPr>
            <mc:AlternateContent>
              <mc:Choice Requires="wps">
                <w:drawing>
                  <wp:anchor distT="0" distB="0" distL="114300" distR="114300" simplePos="0" relativeHeight="251663360" behindDoc="0" locked="0" layoutInCell="1" allowOverlap="1" wp14:anchorId="2EFDFC3B" wp14:editId="66697498">
                    <wp:simplePos x="0" y="0"/>
                    <wp:positionH relativeFrom="column">
                      <wp:posOffset>1338580</wp:posOffset>
                    </wp:positionH>
                    <wp:positionV relativeFrom="paragraph">
                      <wp:posOffset>1519555</wp:posOffset>
                    </wp:positionV>
                    <wp:extent cx="3114675" cy="1233805"/>
                    <wp:effectExtent l="0" t="0" r="0" b="4445"/>
                    <wp:wrapNone/>
                    <wp:docPr id="119" name="Metin Kutusu 119"/>
                    <wp:cNvGraphicFramePr/>
                    <a:graphic xmlns:a="http://schemas.openxmlformats.org/drawingml/2006/main">
                      <a:graphicData uri="http://schemas.microsoft.com/office/word/2010/wordprocessingShape">
                        <wps:wsp>
                          <wps:cNvSpPr txBox="1"/>
                          <wps:spPr>
                            <a:xfrm>
                              <a:off x="0" y="0"/>
                              <a:ext cx="3114675" cy="1233805"/>
                            </a:xfrm>
                            <a:prstGeom prst="rect">
                              <a:avLst/>
                            </a:prstGeom>
                            <a:noFill/>
                            <a:ln w="6350">
                              <a:noFill/>
                            </a:ln>
                          </wps:spPr>
                          <wps:txbx>
                            <w:txbxContent>
                              <w:p w14:paraId="2D2EBAD2" w14:textId="7AA5D84E" w:rsidR="007B616B" w:rsidRPr="007B616B" w:rsidRDefault="007B616B" w:rsidP="007B616B">
                                <w:pPr>
                                  <w:spacing w:line="240" w:lineRule="auto"/>
                                  <w:jc w:val="center"/>
                                  <w:rPr>
                                    <w:b/>
                                    <w:noProof/>
                                    <w:color w:val="C00000"/>
                                    <w:sz w:val="40"/>
                                    <w:szCs w:val="40"/>
                                    <w:lang w:eastAsia="tr-TR"/>
                                  </w:rPr>
                                </w:pPr>
                                <w:r w:rsidRPr="007B616B">
                                  <w:rPr>
                                    <w:b/>
                                    <w:noProof/>
                                    <w:color w:val="C00000"/>
                                    <w:sz w:val="40"/>
                                    <w:szCs w:val="40"/>
                                    <w:lang w:eastAsia="tr-TR"/>
                                  </w:rPr>
                                  <w:t>TÜRKİYE CUMHURİYETİ</w:t>
                                </w:r>
                              </w:p>
                              <w:p w14:paraId="5F96DE72" w14:textId="77777777" w:rsidR="007B616B" w:rsidRPr="007B616B" w:rsidRDefault="007B616B" w:rsidP="007B616B">
                                <w:pPr>
                                  <w:spacing w:line="240" w:lineRule="auto"/>
                                  <w:jc w:val="center"/>
                                  <w:rPr>
                                    <w:b/>
                                    <w:noProof/>
                                    <w:color w:val="C00000"/>
                                    <w:sz w:val="40"/>
                                    <w:szCs w:val="40"/>
                                    <w:lang w:eastAsia="tr-TR"/>
                                  </w:rPr>
                                </w:pPr>
                                <w:r w:rsidRPr="007B616B">
                                  <w:rPr>
                                    <w:b/>
                                    <w:noProof/>
                                    <w:color w:val="C00000"/>
                                    <w:sz w:val="40"/>
                                    <w:szCs w:val="40"/>
                                    <w:lang w:eastAsia="tr-TR"/>
                                  </w:rPr>
                                  <w:t xml:space="preserve">AİLE VE SOSYAL HİZMETLER </w:t>
                                </w:r>
                              </w:p>
                              <w:p w14:paraId="476822C5" w14:textId="2A06BD3F" w:rsidR="007B616B" w:rsidRPr="007B616B" w:rsidRDefault="007B616B" w:rsidP="007B616B">
                                <w:pPr>
                                  <w:spacing w:line="240" w:lineRule="auto"/>
                                  <w:jc w:val="center"/>
                                  <w:rPr>
                                    <w:b/>
                                    <w:color w:val="C00000"/>
                                    <w:sz w:val="40"/>
                                    <w:szCs w:val="40"/>
                                  </w:rPr>
                                </w:pPr>
                                <w:r w:rsidRPr="007B616B">
                                  <w:rPr>
                                    <w:b/>
                                    <w:noProof/>
                                    <w:color w:val="C00000"/>
                                    <w:sz w:val="40"/>
                                    <w:szCs w:val="40"/>
                                    <w:lang w:eastAsia="tr-TR"/>
                                  </w:rPr>
                                  <w:t>BAKANLIĞI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DFC3B" id="_x0000_t202" coordsize="21600,21600" o:spt="202" path="m,l,21600r21600,l21600,xe">
                    <v:stroke joinstyle="miter"/>
                    <v:path gradientshapeok="t" o:connecttype="rect"/>
                  </v:shapetype>
                  <v:shape id="Metin Kutusu 119" o:spid="_x0000_s1026" type="#_x0000_t202" style="position:absolute;margin-left:105.4pt;margin-top:119.65pt;width:245.25pt;height:9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" filled="f" stroked="f" strokeweight=".5pt">
                    <v:textbox>
                      <w:txbxContent>
                        <w:p w14:paraId="2D2EBAD2" w14:textId="7AA5D84E" w:rsidR="007B616B" w:rsidRPr="007B616B" w:rsidRDefault="007B616B" w:rsidP="007B616B">
                          <w:pPr>
                            <w:spacing w:line="240" w:lineRule="auto"/>
                            <w:jc w:val="center"/>
                            <w:rPr>
                              <w:b/>
                              <w:noProof/>
                              <w:color w:val="C00000"/>
                              <w:sz w:val="40"/>
                              <w:szCs w:val="40"/>
                              <w:lang w:eastAsia="tr-TR"/>
                            </w:rPr>
                          </w:pPr>
                          <w:r w:rsidRPr="007B616B">
                            <w:rPr>
                              <w:b/>
                              <w:noProof/>
                              <w:color w:val="C00000"/>
                              <w:sz w:val="40"/>
                              <w:szCs w:val="40"/>
                              <w:lang w:eastAsia="tr-TR"/>
                            </w:rPr>
                            <w:t>TÜRKİYE CUMHURİYETİ</w:t>
                          </w:r>
                        </w:p>
                        <w:p w14:paraId="5F96DE72" w14:textId="77777777" w:rsidR="007B616B" w:rsidRPr="007B616B" w:rsidRDefault="007B616B" w:rsidP="007B616B">
                          <w:pPr>
                            <w:spacing w:line="240" w:lineRule="auto"/>
                            <w:jc w:val="center"/>
                            <w:rPr>
                              <w:b/>
                              <w:noProof/>
                              <w:color w:val="C00000"/>
                              <w:sz w:val="40"/>
                              <w:szCs w:val="40"/>
                              <w:lang w:eastAsia="tr-TR"/>
                            </w:rPr>
                          </w:pPr>
                          <w:r w:rsidRPr="007B616B">
                            <w:rPr>
                              <w:b/>
                              <w:noProof/>
                              <w:color w:val="C00000"/>
                              <w:sz w:val="40"/>
                              <w:szCs w:val="40"/>
                              <w:lang w:eastAsia="tr-TR"/>
                            </w:rPr>
                            <w:t xml:space="preserve">AİLE VE SOSYAL HİZMETLER </w:t>
                          </w:r>
                        </w:p>
                        <w:p w14:paraId="476822C5" w14:textId="2A06BD3F" w:rsidR="007B616B" w:rsidRPr="007B616B" w:rsidRDefault="007B616B" w:rsidP="007B616B">
                          <w:pPr>
                            <w:spacing w:line="240" w:lineRule="auto"/>
                            <w:jc w:val="center"/>
                            <w:rPr>
                              <w:b/>
                              <w:color w:val="C00000"/>
                              <w:sz w:val="40"/>
                              <w:szCs w:val="40"/>
                            </w:rPr>
                          </w:pPr>
                          <w:r w:rsidRPr="007B616B">
                            <w:rPr>
                              <w:b/>
                              <w:noProof/>
                              <w:color w:val="C00000"/>
                              <w:sz w:val="40"/>
                              <w:szCs w:val="40"/>
                              <w:lang w:eastAsia="tr-TR"/>
                            </w:rPr>
                            <w:t>BAKANLIĞI</w:t>
                          </w:r>
                        </w:p>
                      </w:txbxContent>
                    </v:textbox>
                  </v:shape>
                </w:pict>
              </mc:Fallback>
            </mc:AlternateContent>
          </w:r>
          <w:r w:rsidR="007B616B">
            <w:rPr>
              <w:noProof/>
              <w:lang w:eastAsia="tr-TR"/>
            </w:rPr>
            <mc:AlternateContent>
              <mc:Choice Requires="wps">
                <w:drawing>
                  <wp:anchor distT="0" distB="0" distL="114300" distR="114300" simplePos="0" relativeHeight="251664384" behindDoc="0" locked="0" layoutInCell="1" allowOverlap="1" wp14:anchorId="72C64954" wp14:editId="5189775F">
                    <wp:simplePos x="0" y="0"/>
                    <wp:positionH relativeFrom="column">
                      <wp:posOffset>300355</wp:posOffset>
                    </wp:positionH>
                    <wp:positionV relativeFrom="paragraph">
                      <wp:posOffset>3757930</wp:posOffset>
                    </wp:positionV>
                    <wp:extent cx="5391150" cy="4876887"/>
                    <wp:effectExtent l="0" t="0" r="0" b="0"/>
                    <wp:wrapNone/>
                    <wp:docPr id="130" name="Metin Kutusu 130"/>
                    <wp:cNvGraphicFramePr/>
                    <a:graphic xmlns:a="http://schemas.openxmlformats.org/drawingml/2006/main">
                      <a:graphicData uri="http://schemas.microsoft.com/office/word/2010/wordprocessingShape">
                        <wps:wsp>
                          <wps:cNvSpPr txBox="1"/>
                          <wps:spPr>
                            <a:xfrm>
                              <a:off x="0" y="0"/>
                              <a:ext cx="5391150" cy="4876887"/>
                            </a:xfrm>
                            <a:prstGeom prst="rect">
                              <a:avLst/>
                            </a:prstGeom>
                            <a:noFill/>
                            <a:ln w="6350">
                              <a:noFill/>
                            </a:ln>
                          </wps:spPr>
                          <wps:txbx>
                            <w:txbxContent>
                              <w:p w14:paraId="2062B89A" w14:textId="77777777" w:rsidR="004E0622" w:rsidRDefault="004E0622" w:rsidP="007B616B">
                                <w:pPr>
                                  <w:jc w:val="center"/>
                                  <w:rPr>
                                    <w:sz w:val="36"/>
                                    <w:szCs w:val="36"/>
                                  </w:rPr>
                                </w:pPr>
                              </w:p>
                              <w:p w14:paraId="76E65113" w14:textId="77777777" w:rsidR="004E0622" w:rsidRDefault="004E0622" w:rsidP="007B616B">
                                <w:pPr>
                                  <w:jc w:val="center"/>
                                  <w:rPr>
                                    <w:sz w:val="36"/>
                                    <w:szCs w:val="36"/>
                                  </w:rPr>
                                </w:pPr>
                              </w:p>
                              <w:p w14:paraId="6CF38B96" w14:textId="24233CF5" w:rsidR="007B616B" w:rsidRPr="007B616B" w:rsidRDefault="007B616B" w:rsidP="007B616B">
                                <w:pPr>
                                  <w:jc w:val="center"/>
                                  <w:rPr>
                                    <w:sz w:val="36"/>
                                    <w:szCs w:val="36"/>
                                  </w:rPr>
                                </w:pPr>
                                <w:r w:rsidRPr="007B616B">
                                  <w:rPr>
                                    <w:sz w:val="36"/>
                                    <w:szCs w:val="36"/>
                                  </w:rPr>
                                  <w:t>... AİLE VE SOSYAL HİZMETLER İL MÜDÜRLÜĞÜ</w:t>
                                </w:r>
                              </w:p>
                              <w:p w14:paraId="60C68806" w14:textId="2B3B6851" w:rsidR="007B616B" w:rsidRPr="007B616B" w:rsidRDefault="007B616B" w:rsidP="007B616B">
                                <w:pPr>
                                  <w:jc w:val="center"/>
                                  <w:rPr>
                                    <w:sz w:val="36"/>
                                    <w:szCs w:val="36"/>
                                  </w:rPr>
                                </w:pPr>
                                <w:r w:rsidRPr="007B616B">
                                  <w:rPr>
                                    <w:sz w:val="36"/>
                                    <w:szCs w:val="36"/>
                                  </w:rPr>
                                  <w:t>PSİKOSOSYAL DESTEK HİZMETLERİ</w:t>
                                </w:r>
                              </w:p>
                              <w:p w14:paraId="1D064D7C" w14:textId="23E6462E" w:rsidR="007B616B" w:rsidRDefault="00DD0C52" w:rsidP="007B616B">
                                <w:pPr>
                                  <w:jc w:val="center"/>
                                  <w:rPr>
                                    <w:sz w:val="36"/>
                                    <w:szCs w:val="36"/>
                                  </w:rPr>
                                </w:pPr>
                                <w:r>
                                  <w:rPr>
                                    <w:sz w:val="36"/>
                                    <w:szCs w:val="36"/>
                                  </w:rPr>
                                  <w:t xml:space="preserve">SAHA </w:t>
                                </w:r>
                                <w:r w:rsidR="007B616B" w:rsidRPr="007B616B">
                                  <w:rPr>
                                    <w:sz w:val="36"/>
                                    <w:szCs w:val="36"/>
                                  </w:rPr>
                                  <w:t>DEĞERLENDİRME RAPORU</w:t>
                                </w:r>
                              </w:p>
                              <w:p w14:paraId="541F1193" w14:textId="51932831" w:rsidR="00F62518" w:rsidRDefault="00F62518" w:rsidP="007B616B">
                                <w:pPr>
                                  <w:jc w:val="center"/>
                                  <w:rPr>
                                    <w:sz w:val="36"/>
                                    <w:szCs w:val="36"/>
                                  </w:rPr>
                                </w:pPr>
                                <w:r>
                                  <w:rPr>
                                    <w:sz w:val="36"/>
                                    <w:szCs w:val="36"/>
                                  </w:rPr>
                                  <w:t>EK 11.15</w:t>
                                </w:r>
                              </w:p>
                              <w:p w14:paraId="5636EFAD" w14:textId="1495A647" w:rsidR="007B616B" w:rsidRDefault="007B616B" w:rsidP="007B616B">
                                <w:pPr>
                                  <w:jc w:val="center"/>
                                  <w:rPr>
                                    <w:sz w:val="36"/>
                                    <w:szCs w:val="36"/>
                                  </w:rPr>
                                </w:pPr>
                              </w:p>
                              <w:p w14:paraId="4C18B0E2" w14:textId="6B5383FE" w:rsidR="007B616B" w:rsidRDefault="007B616B" w:rsidP="007B616B">
                                <w:pPr>
                                  <w:jc w:val="center"/>
                                  <w:rPr>
                                    <w:sz w:val="36"/>
                                    <w:szCs w:val="36"/>
                                  </w:rPr>
                                </w:pPr>
                              </w:p>
                              <w:p w14:paraId="5CC4F285" w14:textId="1A52FE48" w:rsidR="004E0622" w:rsidRDefault="004E0622" w:rsidP="00682362">
                                <w:pPr>
                                  <w:rPr>
                                    <w:sz w:val="36"/>
                                    <w:szCs w:val="36"/>
                                  </w:rPr>
                                </w:pPr>
                              </w:p>
                              <w:p w14:paraId="71746539" w14:textId="58C47D6B" w:rsidR="007B616B" w:rsidRPr="004E0622" w:rsidRDefault="007B616B" w:rsidP="007B616B">
                                <w:pPr>
                                  <w:jc w:val="center"/>
                                  <w:rPr>
                                    <w:sz w:val="24"/>
                                    <w:szCs w:val="24"/>
                                  </w:rPr>
                                </w:pPr>
                                <w:r w:rsidRPr="004E0622">
                                  <w:rPr>
                                    <w:sz w:val="24"/>
                                    <w:szCs w:val="24"/>
                                  </w:rPr>
                                  <w:t xml:space="preserve">Hazırlayanlar </w:t>
                                </w:r>
                              </w:p>
                              <w:p w14:paraId="050C64E4" w14:textId="1F668247" w:rsidR="007B616B" w:rsidRPr="004E0622" w:rsidRDefault="007B616B" w:rsidP="007B616B">
                                <w:pPr>
                                  <w:jc w:val="center"/>
                                  <w:rPr>
                                    <w:sz w:val="24"/>
                                    <w:szCs w:val="24"/>
                                  </w:rPr>
                                </w:pPr>
                                <w:r w:rsidRPr="004E0622">
                                  <w:rPr>
                                    <w:sz w:val="24"/>
                                    <w:szCs w:val="24"/>
                                  </w:rPr>
                                  <w:t>Adı Soyadı</w:t>
                                </w:r>
                                <w:r w:rsidRPr="004E0622">
                                  <w:rPr>
                                    <w:sz w:val="24"/>
                                    <w:szCs w:val="24"/>
                                  </w:rPr>
                                  <w:tab/>
                                </w:r>
                                <w:r w:rsidRPr="004E0622">
                                  <w:rPr>
                                    <w:sz w:val="24"/>
                                    <w:szCs w:val="24"/>
                                  </w:rPr>
                                  <w:tab/>
                                  <w:t>Adı Soyadı</w:t>
                                </w:r>
                              </w:p>
                              <w:p w14:paraId="70329357" w14:textId="7FD36195" w:rsidR="007B616B" w:rsidRPr="004E0622" w:rsidRDefault="007B616B" w:rsidP="007B616B">
                                <w:pPr>
                                  <w:jc w:val="center"/>
                                  <w:rPr>
                                    <w:sz w:val="24"/>
                                    <w:szCs w:val="24"/>
                                  </w:rPr>
                                </w:pPr>
                                <w:r w:rsidRPr="004E0622">
                                  <w:rPr>
                                    <w:sz w:val="24"/>
                                    <w:szCs w:val="24"/>
                                  </w:rPr>
                                  <w:t xml:space="preserve">Unvan  </w:t>
                                </w:r>
                                <w:r w:rsidRPr="004E0622">
                                  <w:rPr>
                                    <w:sz w:val="24"/>
                                    <w:szCs w:val="24"/>
                                  </w:rPr>
                                  <w:tab/>
                                </w:r>
                                <w:r w:rsidRPr="004E0622">
                                  <w:rPr>
                                    <w:sz w:val="24"/>
                                    <w:szCs w:val="24"/>
                                  </w:rPr>
                                  <w:tab/>
                                </w:r>
                                <w:proofErr w:type="spellStart"/>
                                <w:r w:rsidRPr="004E0622">
                                  <w:rPr>
                                    <w:sz w:val="24"/>
                                    <w:szCs w:val="24"/>
                                  </w:rPr>
                                  <w:t>Unvan</w:t>
                                </w:r>
                                <w:proofErr w:type="spellEnd"/>
                              </w:p>
                              <w:p w14:paraId="07761032" w14:textId="77777777" w:rsidR="007B616B" w:rsidRPr="004E0622" w:rsidRDefault="007B616B" w:rsidP="007B616B">
                                <w:pPr>
                                  <w:jc w:val="center"/>
                                  <w:rPr>
                                    <w:sz w:val="24"/>
                                    <w:szCs w:val="24"/>
                                  </w:rPr>
                                </w:pPr>
                              </w:p>
                              <w:p w14:paraId="568F9CED" w14:textId="24E106EA" w:rsidR="007B616B" w:rsidRPr="00682362" w:rsidRDefault="007B616B" w:rsidP="007B616B">
                                <w:pPr>
                                  <w:jc w:val="center"/>
                                  <w:rPr>
                                    <w:sz w:val="28"/>
                                    <w:szCs w:val="28"/>
                                  </w:rPr>
                                </w:pPr>
                                <w:r w:rsidRPr="004E0622">
                                  <w:rPr>
                                    <w:sz w:val="24"/>
                                    <w:szCs w:val="24"/>
                                  </w:rPr>
                                  <w:t xml:space="preserve">İl, Yıl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C64954" id="_x0000_t202" coordsize="21600,21600" o:spt="202" path="m,l,21600r21600,l21600,xe">
                    <v:stroke joinstyle="miter"/>
                    <v:path gradientshapeok="t" o:connecttype="rect"/>
                  </v:shapetype>
                  <v:shape id="Metin Kutusu 130" o:spid="_x0000_s1027" type="#_x0000_t202" style="position:absolute;margin-left:23.65pt;margin-top:295.9pt;width:424.5pt;height:3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" filled="f" stroked="f" strokeweight=".5pt">
                    <v:textbox>
                      <w:txbxContent>
                        <w:p w14:paraId="2062B89A" w14:textId="77777777" w:rsidR="004E0622" w:rsidRDefault="004E0622" w:rsidP="007B616B">
                          <w:pPr>
                            <w:jc w:val="center"/>
                            <w:rPr>
                              <w:sz w:val="36"/>
                              <w:szCs w:val="36"/>
                            </w:rPr>
                          </w:pPr>
                        </w:p>
                        <w:p w14:paraId="76E65113" w14:textId="77777777" w:rsidR="004E0622" w:rsidRDefault="004E0622" w:rsidP="007B616B">
                          <w:pPr>
                            <w:jc w:val="center"/>
                            <w:rPr>
                              <w:sz w:val="36"/>
                              <w:szCs w:val="36"/>
                            </w:rPr>
                          </w:pPr>
                        </w:p>
                        <w:p w14:paraId="6CF38B96" w14:textId="24233CF5" w:rsidR="007B616B" w:rsidRPr="007B616B" w:rsidRDefault="007B616B" w:rsidP="007B616B">
                          <w:pPr>
                            <w:jc w:val="center"/>
                            <w:rPr>
                              <w:sz w:val="36"/>
                              <w:szCs w:val="36"/>
                            </w:rPr>
                          </w:pPr>
                          <w:r w:rsidRPr="007B616B">
                            <w:rPr>
                              <w:sz w:val="36"/>
                              <w:szCs w:val="36"/>
                            </w:rPr>
                            <w:t>... AİLE VE SOSYAL HİZMETLER İL MÜDÜRLÜĞÜ</w:t>
                          </w:r>
                        </w:p>
                        <w:p w14:paraId="60C68806" w14:textId="2B3B6851" w:rsidR="007B616B" w:rsidRPr="007B616B" w:rsidRDefault="007B616B" w:rsidP="007B616B">
                          <w:pPr>
                            <w:jc w:val="center"/>
                            <w:rPr>
                              <w:sz w:val="36"/>
                              <w:szCs w:val="36"/>
                            </w:rPr>
                          </w:pPr>
                          <w:r w:rsidRPr="007B616B">
                            <w:rPr>
                              <w:sz w:val="36"/>
                              <w:szCs w:val="36"/>
                            </w:rPr>
                            <w:t>PSİKOSOSYAL DESTEK HİZMETLERİ</w:t>
                          </w:r>
                        </w:p>
                        <w:p w14:paraId="1D064D7C" w14:textId="23E6462E" w:rsidR="007B616B" w:rsidRDefault="00DD0C52" w:rsidP="007B616B">
                          <w:pPr>
                            <w:jc w:val="center"/>
                            <w:rPr>
                              <w:sz w:val="36"/>
                              <w:szCs w:val="36"/>
                            </w:rPr>
                          </w:pPr>
                          <w:r>
                            <w:rPr>
                              <w:sz w:val="36"/>
                              <w:szCs w:val="36"/>
                            </w:rPr>
                            <w:t xml:space="preserve">SAHA </w:t>
                          </w:r>
                          <w:r w:rsidR="007B616B" w:rsidRPr="007B616B">
                            <w:rPr>
                              <w:sz w:val="36"/>
                              <w:szCs w:val="36"/>
                            </w:rPr>
                            <w:t>DEĞERLENDİRME RAPORU</w:t>
                          </w:r>
                        </w:p>
                        <w:p w14:paraId="541F1193" w14:textId="51932831" w:rsidR="00F62518" w:rsidRDefault="00F62518" w:rsidP="007B616B">
                          <w:pPr>
                            <w:jc w:val="center"/>
                            <w:rPr>
                              <w:sz w:val="36"/>
                              <w:szCs w:val="36"/>
                            </w:rPr>
                          </w:pPr>
                          <w:r>
                            <w:rPr>
                              <w:sz w:val="36"/>
                              <w:szCs w:val="36"/>
                            </w:rPr>
                            <w:t>EK 11.15</w:t>
                          </w:r>
                        </w:p>
                        <w:p w14:paraId="5636EFAD" w14:textId="1495A647" w:rsidR="007B616B" w:rsidRDefault="007B616B" w:rsidP="007B616B">
                          <w:pPr>
                            <w:jc w:val="center"/>
                            <w:rPr>
                              <w:sz w:val="36"/>
                              <w:szCs w:val="36"/>
                            </w:rPr>
                          </w:pPr>
                        </w:p>
                        <w:p w14:paraId="4C18B0E2" w14:textId="6B5383FE" w:rsidR="007B616B" w:rsidRDefault="007B616B" w:rsidP="007B616B">
                          <w:pPr>
                            <w:jc w:val="center"/>
                            <w:rPr>
                              <w:sz w:val="36"/>
                              <w:szCs w:val="36"/>
                            </w:rPr>
                          </w:pPr>
                        </w:p>
                        <w:p w14:paraId="5CC4F285" w14:textId="1A52FE48" w:rsidR="004E0622" w:rsidRDefault="004E0622" w:rsidP="00682362">
                          <w:pPr>
                            <w:rPr>
                              <w:sz w:val="36"/>
                              <w:szCs w:val="36"/>
                            </w:rPr>
                          </w:pPr>
                        </w:p>
                        <w:p w14:paraId="71746539" w14:textId="58C47D6B" w:rsidR="007B616B" w:rsidRPr="004E0622" w:rsidRDefault="007B616B" w:rsidP="007B616B">
                          <w:pPr>
                            <w:jc w:val="center"/>
                            <w:rPr>
                              <w:sz w:val="24"/>
                              <w:szCs w:val="24"/>
                            </w:rPr>
                          </w:pPr>
                          <w:r w:rsidRPr="004E0622">
                            <w:rPr>
                              <w:sz w:val="24"/>
                              <w:szCs w:val="24"/>
                            </w:rPr>
                            <w:t xml:space="preserve">Hazırlayanlar </w:t>
                          </w:r>
                        </w:p>
                        <w:p w14:paraId="050C64E4" w14:textId="1F668247" w:rsidR="007B616B" w:rsidRPr="004E0622" w:rsidRDefault="007B616B" w:rsidP="007B616B">
                          <w:pPr>
                            <w:jc w:val="center"/>
                            <w:rPr>
                              <w:sz w:val="24"/>
                              <w:szCs w:val="24"/>
                            </w:rPr>
                          </w:pPr>
                          <w:r w:rsidRPr="004E0622">
                            <w:rPr>
                              <w:sz w:val="24"/>
                              <w:szCs w:val="24"/>
                            </w:rPr>
                            <w:t>Adı Soyadı</w:t>
                          </w:r>
                          <w:r w:rsidRPr="004E0622">
                            <w:rPr>
                              <w:sz w:val="24"/>
                              <w:szCs w:val="24"/>
                            </w:rPr>
                            <w:tab/>
                          </w:r>
                          <w:r w:rsidRPr="004E0622">
                            <w:rPr>
                              <w:sz w:val="24"/>
                              <w:szCs w:val="24"/>
                            </w:rPr>
                            <w:tab/>
                            <w:t>Adı Soyadı</w:t>
                          </w:r>
                        </w:p>
                        <w:p w14:paraId="70329357" w14:textId="7FD36195" w:rsidR="007B616B" w:rsidRPr="004E0622" w:rsidRDefault="007B616B" w:rsidP="007B616B">
                          <w:pPr>
                            <w:jc w:val="center"/>
                            <w:rPr>
                              <w:sz w:val="24"/>
                              <w:szCs w:val="24"/>
                            </w:rPr>
                          </w:pPr>
                          <w:r w:rsidRPr="004E0622">
                            <w:rPr>
                              <w:sz w:val="24"/>
                              <w:szCs w:val="24"/>
                            </w:rPr>
                            <w:t xml:space="preserve">Unvan  </w:t>
                          </w:r>
                          <w:r w:rsidRPr="004E0622">
                            <w:rPr>
                              <w:sz w:val="24"/>
                              <w:szCs w:val="24"/>
                            </w:rPr>
                            <w:tab/>
                          </w:r>
                          <w:r w:rsidRPr="004E0622">
                            <w:rPr>
                              <w:sz w:val="24"/>
                              <w:szCs w:val="24"/>
                            </w:rPr>
                            <w:tab/>
                          </w:r>
                          <w:proofErr w:type="spellStart"/>
                          <w:r w:rsidRPr="004E0622">
                            <w:rPr>
                              <w:sz w:val="24"/>
                              <w:szCs w:val="24"/>
                            </w:rPr>
                            <w:t>Unvan</w:t>
                          </w:r>
                          <w:proofErr w:type="spellEnd"/>
                        </w:p>
                        <w:p w14:paraId="07761032" w14:textId="77777777" w:rsidR="007B616B" w:rsidRPr="004E0622" w:rsidRDefault="007B616B" w:rsidP="007B616B">
                          <w:pPr>
                            <w:jc w:val="center"/>
                            <w:rPr>
                              <w:sz w:val="24"/>
                              <w:szCs w:val="24"/>
                            </w:rPr>
                          </w:pPr>
                        </w:p>
                        <w:p w14:paraId="568F9CED" w14:textId="24E106EA" w:rsidR="007B616B" w:rsidRPr="00682362" w:rsidRDefault="007B616B" w:rsidP="007B616B">
                          <w:pPr>
                            <w:jc w:val="center"/>
                            <w:rPr>
                              <w:sz w:val="28"/>
                              <w:szCs w:val="28"/>
                            </w:rPr>
                          </w:pPr>
                          <w:r w:rsidRPr="004E0622">
                            <w:rPr>
                              <w:sz w:val="24"/>
                              <w:szCs w:val="24"/>
                            </w:rPr>
                            <w:t xml:space="preserve">İl, Yıl </w:t>
                          </w:r>
                        </w:p>
                      </w:txbxContent>
                    </v:textbox>
                  </v:shape>
                </w:pict>
              </mc:Fallback>
            </mc:AlternateContent>
          </w:r>
          <w:r w:rsidR="00AF6963">
            <w:rPr>
              <w:noProof/>
              <w:lang w:eastAsia="tr-TR"/>
            </w:rPr>
            <mc:AlternateContent>
              <mc:Choice Requires="wps">
                <w:drawing>
                  <wp:anchor distT="0" distB="0" distL="114300" distR="114300" simplePos="0" relativeHeight="251660288" behindDoc="0" locked="0" layoutInCell="1" allowOverlap="1" wp14:anchorId="2C94E1E7" wp14:editId="5DE7657E">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3335" b="5080"/>
                    <wp:wrapSquare wrapText="bothSides"/>
                    <wp:docPr id="113" name="Metin Kutusu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EC8C" w14:textId="371110F0" w:rsidR="007B616B" w:rsidRPr="007B616B" w:rsidRDefault="007B616B" w:rsidP="007B616B">
                                <w:pPr>
                                  <w:pStyle w:val="AralkYok"/>
                                  <w:rPr>
                                    <w:rFonts w:ascii="Times New Roman" w:hAnsi="Times New Roman" w:cs="Times New Roman"/>
                                    <w:smallCaps/>
                                    <w:color w:val="44546A" w:themeColor="text2"/>
                                    <w:sz w:val="32"/>
                                    <w:szCs w:val="32"/>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2C94E1E7" id="Metin Kutusu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" filled="f" stroked="f" strokeweight=".5pt">
                    <v:textbox inset="0,0,0,0">
                      <w:txbxContent>
                        <w:p w14:paraId="6BCDEC8C" w14:textId="371110F0" w:rsidR="007B616B" w:rsidRPr="007B616B" w:rsidRDefault="007B616B" w:rsidP="007B616B">
                          <w:pPr>
                            <w:pStyle w:val="AralkYok"/>
                            <w:rPr>
                              <w:rFonts w:ascii="Times New Roman" w:hAnsi="Times New Roman" w:cs="Times New Roman"/>
                              <w:smallCaps/>
                              <w:color w:val="44546A" w:themeColor="text2"/>
                              <w:sz w:val="32"/>
                              <w:szCs w:val="32"/>
                            </w:rPr>
                          </w:pPr>
                        </w:p>
                      </w:txbxContent>
                    </v:textbox>
                    <w10:wrap type="square" anchorx="page" anchory="page"/>
                  </v:shape>
                </w:pict>
              </mc:Fallback>
            </mc:AlternateContent>
          </w:r>
          <w:r w:rsidR="00AF6963">
            <w:rPr>
              <w:noProof/>
              <w:lang w:eastAsia="tr-TR"/>
            </w:rPr>
            <mc:AlternateContent>
              <mc:Choice Requires="wpg">
                <w:drawing>
                  <wp:anchor distT="0" distB="0" distL="114300" distR="114300" simplePos="0" relativeHeight="251659264" behindDoc="0" locked="0" layoutInCell="1" allowOverlap="1" wp14:anchorId="50DD2A9B" wp14:editId="1EF2D094">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C00000"/>
                            </a:solidFill>
                          </wpg:grpSpPr>
                          <wps:wsp>
                            <wps:cNvPr id="115" name="Dikdörtgen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Dikdörtgen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C26F119" id="Gr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">
                    <v:rect id="Dikdörtgen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Dikdörtgen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" filled="f" stroked="f" strokeweight="1pt">
                      <v:path arrowok="t"/>
                      <o:lock v:ext="edit" aspectratio="t"/>
                    </v:rect>
                    <w10:wrap anchorx="page" anchory="page"/>
                  </v:group>
                </w:pict>
              </mc:Fallback>
            </mc:AlternateContent>
          </w:r>
          <w:r w:rsidR="00AF6963">
            <w:rPr>
              <w:rFonts w:ascii="Times New Roman" w:hAnsi="Times New Roman" w:cs="Times New Roman"/>
              <w:b/>
              <w:sz w:val="24"/>
              <w:szCs w:val="24"/>
            </w:rPr>
            <w:br w:type="page"/>
          </w:r>
        </w:p>
      </w:sdtContent>
    </w:sdt>
    <w:sdt>
      <w:sdtPr>
        <w:rPr>
          <w:rFonts w:asciiTheme="minorHAnsi" w:eastAsiaTheme="minorHAnsi" w:hAnsiTheme="minorHAnsi" w:cstheme="minorBidi"/>
          <w:color w:val="auto"/>
          <w:sz w:val="22"/>
          <w:szCs w:val="22"/>
          <w:lang w:eastAsia="en-US"/>
        </w:rPr>
        <w:id w:val="368123304"/>
        <w:docPartObj>
          <w:docPartGallery w:val="Table of Contents"/>
          <w:docPartUnique/>
        </w:docPartObj>
      </w:sdtPr>
      <w:sdtEndPr>
        <w:rPr>
          <w:b/>
          <w:bCs/>
        </w:rPr>
      </w:sdtEndPr>
      <w:sdtContent>
        <w:p w14:paraId="23B8AAFF" w14:textId="48544384" w:rsidR="00E138F0" w:rsidRPr="00176AC9" w:rsidRDefault="00176AC9">
          <w:pPr>
            <w:pStyle w:val="TBal"/>
            <w:rPr>
              <w:rFonts w:asciiTheme="minorHAnsi" w:hAnsiTheme="minorHAnsi" w:cstheme="minorHAnsi"/>
              <w:b/>
              <w:color w:val="auto"/>
              <w:sz w:val="28"/>
              <w:szCs w:val="28"/>
            </w:rPr>
          </w:pPr>
          <w:r w:rsidRPr="00176AC9">
            <w:rPr>
              <w:rFonts w:asciiTheme="minorHAnsi" w:hAnsiTheme="minorHAnsi" w:cstheme="minorHAnsi"/>
              <w:b/>
              <w:color w:val="auto"/>
              <w:sz w:val="28"/>
              <w:szCs w:val="28"/>
            </w:rPr>
            <w:t>İÇİNDEKİLER</w:t>
          </w:r>
        </w:p>
        <w:p w14:paraId="2AD8A080" w14:textId="6AA2ADF9" w:rsidR="00176AC9" w:rsidRDefault="00E138F0">
          <w:pPr>
            <w:pStyle w:val="T1"/>
            <w:tabs>
              <w:tab w:val="left" w:pos="440"/>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91237047" w:history="1">
            <w:r w:rsidR="00176AC9" w:rsidRPr="001951C1">
              <w:rPr>
                <w:rStyle w:val="Kpr"/>
                <w:rFonts w:cstheme="minorHAnsi"/>
                <w:b/>
                <w:noProof/>
              </w:rPr>
              <w:t>1.</w:t>
            </w:r>
            <w:r w:rsidR="00176AC9">
              <w:rPr>
                <w:rFonts w:cstheme="minorBidi"/>
                <w:noProof/>
              </w:rPr>
              <w:t xml:space="preserve"> </w:t>
            </w:r>
            <w:r w:rsidR="00176AC9" w:rsidRPr="001951C1">
              <w:rPr>
                <w:rStyle w:val="Kpr"/>
                <w:rFonts w:cstheme="minorHAnsi"/>
                <w:b/>
                <w:noProof/>
              </w:rPr>
              <w:t>OLAYA AİT GENEL BİLGİLER</w:t>
            </w:r>
            <w:r w:rsidR="00176AC9">
              <w:rPr>
                <w:noProof/>
                <w:webHidden/>
              </w:rPr>
              <w:tab/>
            </w:r>
            <w:r w:rsidR="00176AC9">
              <w:rPr>
                <w:noProof/>
                <w:webHidden/>
              </w:rPr>
              <w:fldChar w:fldCharType="begin"/>
            </w:r>
            <w:r w:rsidR="00176AC9">
              <w:rPr>
                <w:noProof/>
                <w:webHidden/>
              </w:rPr>
              <w:instrText xml:space="preserve"> PAGEREF _Toc91237047 \h </w:instrText>
            </w:r>
            <w:r w:rsidR="00176AC9">
              <w:rPr>
                <w:noProof/>
                <w:webHidden/>
              </w:rPr>
            </w:r>
            <w:r w:rsidR="00176AC9">
              <w:rPr>
                <w:noProof/>
                <w:webHidden/>
              </w:rPr>
              <w:fldChar w:fldCharType="separate"/>
            </w:r>
            <w:r w:rsidR="00176AC9">
              <w:rPr>
                <w:noProof/>
                <w:webHidden/>
              </w:rPr>
              <w:t>2</w:t>
            </w:r>
            <w:r w:rsidR="00176AC9">
              <w:rPr>
                <w:noProof/>
                <w:webHidden/>
              </w:rPr>
              <w:fldChar w:fldCharType="end"/>
            </w:r>
          </w:hyperlink>
        </w:p>
        <w:p w14:paraId="53921BC0" w14:textId="4632A36B" w:rsidR="00176AC9" w:rsidRDefault="00BD6FBD">
          <w:pPr>
            <w:pStyle w:val="T1"/>
            <w:tabs>
              <w:tab w:val="left" w:pos="440"/>
              <w:tab w:val="right" w:leader="dot" w:pos="9062"/>
            </w:tabs>
            <w:rPr>
              <w:rFonts w:cstheme="minorBidi"/>
              <w:noProof/>
            </w:rPr>
          </w:pPr>
          <w:hyperlink w:anchor="_Toc91237048" w:history="1">
            <w:r w:rsidR="00176AC9" w:rsidRPr="001951C1">
              <w:rPr>
                <w:rStyle w:val="Kpr"/>
                <w:rFonts w:cstheme="minorHAnsi"/>
                <w:b/>
                <w:noProof/>
              </w:rPr>
              <w:t>2.</w:t>
            </w:r>
            <w:r w:rsidR="00176AC9">
              <w:rPr>
                <w:rFonts w:cstheme="minorBidi"/>
                <w:noProof/>
              </w:rPr>
              <w:t xml:space="preserve"> </w:t>
            </w:r>
            <w:r w:rsidR="00176AC9" w:rsidRPr="001951C1">
              <w:rPr>
                <w:rStyle w:val="Kpr"/>
                <w:rFonts w:cstheme="minorHAnsi"/>
                <w:b/>
                <w:noProof/>
              </w:rPr>
              <w:t>PSİKOSOSYAL DESTEK HİZMETLERİNİN KOORDİNASYONU</w:t>
            </w:r>
            <w:r w:rsidR="00176AC9">
              <w:rPr>
                <w:noProof/>
                <w:webHidden/>
              </w:rPr>
              <w:tab/>
            </w:r>
            <w:r w:rsidR="00176AC9">
              <w:rPr>
                <w:noProof/>
                <w:webHidden/>
              </w:rPr>
              <w:fldChar w:fldCharType="begin"/>
            </w:r>
            <w:r w:rsidR="00176AC9">
              <w:rPr>
                <w:noProof/>
                <w:webHidden/>
              </w:rPr>
              <w:instrText xml:space="preserve"> PAGEREF _Toc91237048 \h </w:instrText>
            </w:r>
            <w:r w:rsidR="00176AC9">
              <w:rPr>
                <w:noProof/>
                <w:webHidden/>
              </w:rPr>
            </w:r>
            <w:r w:rsidR="00176AC9">
              <w:rPr>
                <w:noProof/>
                <w:webHidden/>
              </w:rPr>
              <w:fldChar w:fldCharType="separate"/>
            </w:r>
            <w:r w:rsidR="00176AC9">
              <w:rPr>
                <w:noProof/>
                <w:webHidden/>
              </w:rPr>
              <w:t>3</w:t>
            </w:r>
            <w:r w:rsidR="00176AC9">
              <w:rPr>
                <w:noProof/>
                <w:webHidden/>
              </w:rPr>
              <w:fldChar w:fldCharType="end"/>
            </w:r>
          </w:hyperlink>
        </w:p>
        <w:p w14:paraId="273F7902" w14:textId="3017DEB8" w:rsidR="00176AC9" w:rsidRDefault="00BD6FBD">
          <w:pPr>
            <w:pStyle w:val="T2"/>
            <w:tabs>
              <w:tab w:val="right" w:leader="dot" w:pos="9062"/>
            </w:tabs>
            <w:rPr>
              <w:rFonts w:cstheme="minorBidi"/>
              <w:noProof/>
            </w:rPr>
          </w:pPr>
          <w:hyperlink w:anchor="_Toc91237049" w:history="1">
            <w:r w:rsidR="00176AC9" w:rsidRPr="001951C1">
              <w:rPr>
                <w:rStyle w:val="Kpr"/>
                <w:rFonts w:cstheme="minorHAnsi"/>
                <w:b/>
                <w:noProof/>
              </w:rPr>
              <w:t>2.1. Sekretarya Ekibinin Oluşturulması</w:t>
            </w:r>
            <w:r w:rsidR="00176AC9">
              <w:rPr>
                <w:noProof/>
                <w:webHidden/>
              </w:rPr>
              <w:tab/>
            </w:r>
            <w:r w:rsidR="00176AC9">
              <w:rPr>
                <w:noProof/>
                <w:webHidden/>
              </w:rPr>
              <w:fldChar w:fldCharType="begin"/>
            </w:r>
            <w:r w:rsidR="00176AC9">
              <w:rPr>
                <w:noProof/>
                <w:webHidden/>
              </w:rPr>
              <w:instrText xml:space="preserve"> PAGEREF _Toc91237049 \h </w:instrText>
            </w:r>
            <w:r w:rsidR="00176AC9">
              <w:rPr>
                <w:noProof/>
                <w:webHidden/>
              </w:rPr>
            </w:r>
            <w:r w:rsidR="00176AC9">
              <w:rPr>
                <w:noProof/>
                <w:webHidden/>
              </w:rPr>
              <w:fldChar w:fldCharType="separate"/>
            </w:r>
            <w:r w:rsidR="00176AC9">
              <w:rPr>
                <w:noProof/>
                <w:webHidden/>
              </w:rPr>
              <w:t>3</w:t>
            </w:r>
            <w:r w:rsidR="00176AC9">
              <w:rPr>
                <w:noProof/>
                <w:webHidden/>
              </w:rPr>
              <w:fldChar w:fldCharType="end"/>
            </w:r>
          </w:hyperlink>
        </w:p>
        <w:p w14:paraId="4911F68D" w14:textId="4B43AC2C" w:rsidR="00176AC9" w:rsidRDefault="00BD6FBD">
          <w:pPr>
            <w:pStyle w:val="T2"/>
            <w:tabs>
              <w:tab w:val="left" w:pos="880"/>
              <w:tab w:val="right" w:leader="dot" w:pos="9062"/>
            </w:tabs>
            <w:rPr>
              <w:rFonts w:cstheme="minorBidi"/>
              <w:noProof/>
            </w:rPr>
          </w:pPr>
          <w:hyperlink w:anchor="_Toc91237050" w:history="1">
            <w:r w:rsidR="00176AC9" w:rsidRPr="001951C1">
              <w:rPr>
                <w:rStyle w:val="Kpr"/>
                <w:rFonts w:cstheme="minorHAnsi"/>
                <w:b/>
                <w:noProof/>
              </w:rPr>
              <w:t>2.2.</w:t>
            </w:r>
            <w:r w:rsidR="00176AC9">
              <w:rPr>
                <w:rFonts w:cstheme="minorBidi"/>
                <w:noProof/>
              </w:rPr>
              <w:t xml:space="preserve"> </w:t>
            </w:r>
            <w:r w:rsidR="00176AC9" w:rsidRPr="001951C1">
              <w:rPr>
                <w:rStyle w:val="Kpr"/>
                <w:rFonts w:cstheme="minorHAnsi"/>
                <w:b/>
                <w:noProof/>
              </w:rPr>
              <w:t>Çalışma Alanları ve Operasyon Ekiplerinin Dağılımı</w:t>
            </w:r>
            <w:r w:rsidR="00176AC9">
              <w:rPr>
                <w:noProof/>
                <w:webHidden/>
              </w:rPr>
              <w:tab/>
            </w:r>
            <w:r w:rsidR="00176AC9">
              <w:rPr>
                <w:noProof/>
                <w:webHidden/>
              </w:rPr>
              <w:fldChar w:fldCharType="begin"/>
            </w:r>
            <w:r w:rsidR="00176AC9">
              <w:rPr>
                <w:noProof/>
                <w:webHidden/>
              </w:rPr>
              <w:instrText xml:space="preserve"> PAGEREF _Toc91237050 \h </w:instrText>
            </w:r>
            <w:r w:rsidR="00176AC9">
              <w:rPr>
                <w:noProof/>
                <w:webHidden/>
              </w:rPr>
            </w:r>
            <w:r w:rsidR="00176AC9">
              <w:rPr>
                <w:noProof/>
                <w:webHidden/>
              </w:rPr>
              <w:fldChar w:fldCharType="separate"/>
            </w:r>
            <w:r w:rsidR="00176AC9">
              <w:rPr>
                <w:noProof/>
                <w:webHidden/>
              </w:rPr>
              <w:t>4</w:t>
            </w:r>
            <w:r w:rsidR="00176AC9">
              <w:rPr>
                <w:noProof/>
                <w:webHidden/>
              </w:rPr>
              <w:fldChar w:fldCharType="end"/>
            </w:r>
          </w:hyperlink>
        </w:p>
        <w:p w14:paraId="512C5B3C" w14:textId="5ABD4146" w:rsidR="00176AC9" w:rsidRDefault="00BD6FBD">
          <w:pPr>
            <w:pStyle w:val="T1"/>
            <w:tabs>
              <w:tab w:val="left" w:pos="440"/>
              <w:tab w:val="right" w:leader="dot" w:pos="9062"/>
            </w:tabs>
            <w:rPr>
              <w:rFonts w:cstheme="minorBidi"/>
              <w:noProof/>
            </w:rPr>
          </w:pPr>
          <w:hyperlink w:anchor="_Toc91237051" w:history="1">
            <w:r w:rsidR="00176AC9" w:rsidRPr="001951C1">
              <w:rPr>
                <w:rStyle w:val="Kpr"/>
                <w:rFonts w:cstheme="minorHAnsi"/>
                <w:b/>
                <w:noProof/>
              </w:rPr>
              <w:t>3.</w:t>
            </w:r>
            <w:r w:rsidR="00176AC9">
              <w:rPr>
                <w:rFonts w:cstheme="minorBidi"/>
                <w:noProof/>
              </w:rPr>
              <w:t xml:space="preserve"> </w:t>
            </w:r>
            <w:r w:rsidR="00176AC9" w:rsidRPr="001951C1">
              <w:rPr>
                <w:rStyle w:val="Kpr"/>
                <w:rFonts w:cstheme="minorHAnsi"/>
                <w:b/>
                <w:noProof/>
              </w:rPr>
              <w:t>PSİKOSOSYAL DESTEK MÜDAHALE ÇALIŞMALARI</w:t>
            </w:r>
            <w:r w:rsidR="00176AC9">
              <w:rPr>
                <w:noProof/>
                <w:webHidden/>
              </w:rPr>
              <w:tab/>
            </w:r>
            <w:r w:rsidR="00176AC9">
              <w:rPr>
                <w:noProof/>
                <w:webHidden/>
              </w:rPr>
              <w:fldChar w:fldCharType="begin"/>
            </w:r>
            <w:r w:rsidR="00176AC9">
              <w:rPr>
                <w:noProof/>
                <w:webHidden/>
              </w:rPr>
              <w:instrText xml:space="preserve"> PAGEREF _Toc91237051 \h </w:instrText>
            </w:r>
            <w:r w:rsidR="00176AC9">
              <w:rPr>
                <w:noProof/>
                <w:webHidden/>
              </w:rPr>
            </w:r>
            <w:r w:rsidR="00176AC9">
              <w:rPr>
                <w:noProof/>
                <w:webHidden/>
              </w:rPr>
              <w:fldChar w:fldCharType="separate"/>
            </w:r>
            <w:r w:rsidR="00176AC9">
              <w:rPr>
                <w:noProof/>
                <w:webHidden/>
              </w:rPr>
              <w:t>5</w:t>
            </w:r>
            <w:r w:rsidR="00176AC9">
              <w:rPr>
                <w:noProof/>
                <w:webHidden/>
              </w:rPr>
              <w:fldChar w:fldCharType="end"/>
            </w:r>
          </w:hyperlink>
        </w:p>
        <w:p w14:paraId="2DB4E8BC" w14:textId="5B712757" w:rsidR="00176AC9" w:rsidRDefault="00BD6FBD">
          <w:pPr>
            <w:pStyle w:val="T1"/>
            <w:tabs>
              <w:tab w:val="left" w:pos="440"/>
              <w:tab w:val="right" w:leader="dot" w:pos="9062"/>
            </w:tabs>
            <w:rPr>
              <w:rFonts w:cstheme="minorBidi"/>
              <w:noProof/>
            </w:rPr>
          </w:pPr>
          <w:hyperlink w:anchor="_Toc91237052" w:history="1">
            <w:r w:rsidR="00176AC9" w:rsidRPr="001951C1">
              <w:rPr>
                <w:rStyle w:val="Kpr"/>
                <w:rFonts w:cstheme="minorHAnsi"/>
                <w:b/>
                <w:noProof/>
              </w:rPr>
              <w:t>4.</w:t>
            </w:r>
            <w:r w:rsidR="00176AC9">
              <w:rPr>
                <w:rFonts w:cstheme="minorBidi"/>
                <w:noProof/>
              </w:rPr>
              <w:t xml:space="preserve"> </w:t>
            </w:r>
            <w:r w:rsidR="00176AC9" w:rsidRPr="001951C1">
              <w:rPr>
                <w:rStyle w:val="Kpr"/>
                <w:rFonts w:cstheme="minorHAnsi"/>
                <w:b/>
                <w:noProof/>
              </w:rPr>
              <w:t>SONUÇ VE DEĞERLENDİRME</w:t>
            </w:r>
            <w:r w:rsidR="00176AC9">
              <w:rPr>
                <w:noProof/>
                <w:webHidden/>
              </w:rPr>
              <w:tab/>
            </w:r>
            <w:r w:rsidR="00176AC9">
              <w:rPr>
                <w:noProof/>
                <w:webHidden/>
              </w:rPr>
              <w:fldChar w:fldCharType="begin"/>
            </w:r>
            <w:r w:rsidR="00176AC9">
              <w:rPr>
                <w:noProof/>
                <w:webHidden/>
              </w:rPr>
              <w:instrText xml:space="preserve"> PAGEREF _Toc91237052 \h </w:instrText>
            </w:r>
            <w:r w:rsidR="00176AC9">
              <w:rPr>
                <w:noProof/>
                <w:webHidden/>
              </w:rPr>
            </w:r>
            <w:r w:rsidR="00176AC9">
              <w:rPr>
                <w:noProof/>
                <w:webHidden/>
              </w:rPr>
              <w:fldChar w:fldCharType="separate"/>
            </w:r>
            <w:r w:rsidR="00176AC9">
              <w:rPr>
                <w:noProof/>
                <w:webHidden/>
              </w:rPr>
              <w:t>6</w:t>
            </w:r>
            <w:r w:rsidR="00176AC9">
              <w:rPr>
                <w:noProof/>
                <w:webHidden/>
              </w:rPr>
              <w:fldChar w:fldCharType="end"/>
            </w:r>
          </w:hyperlink>
        </w:p>
        <w:p w14:paraId="7E84B04E" w14:textId="53637DA9" w:rsidR="00E138F0" w:rsidRDefault="00E138F0">
          <w:r>
            <w:rPr>
              <w:b/>
              <w:bCs/>
            </w:rPr>
            <w:fldChar w:fldCharType="end"/>
          </w:r>
        </w:p>
      </w:sdtContent>
    </w:sdt>
    <w:p w14:paraId="2C57D0F1" w14:textId="21BC7BE4" w:rsidR="00AF6963" w:rsidRDefault="00AF6963">
      <w:pPr>
        <w:rPr>
          <w:rFonts w:ascii="Times New Roman" w:hAnsi="Times New Roman" w:cs="Times New Roman"/>
          <w:b/>
          <w:sz w:val="24"/>
          <w:szCs w:val="24"/>
        </w:rPr>
      </w:pPr>
    </w:p>
    <w:p w14:paraId="56E99EFC" w14:textId="6EA2BC22" w:rsidR="00342476" w:rsidRDefault="00342476">
      <w:pPr>
        <w:rPr>
          <w:rFonts w:ascii="Times New Roman" w:hAnsi="Times New Roman" w:cs="Times New Roman"/>
          <w:b/>
          <w:sz w:val="24"/>
          <w:szCs w:val="24"/>
        </w:rPr>
      </w:pPr>
    </w:p>
    <w:p w14:paraId="74185950" w14:textId="31D26DB9" w:rsidR="00342476" w:rsidRDefault="00342476">
      <w:pPr>
        <w:rPr>
          <w:rFonts w:ascii="Times New Roman" w:hAnsi="Times New Roman" w:cs="Times New Roman"/>
          <w:b/>
          <w:sz w:val="24"/>
          <w:szCs w:val="24"/>
        </w:rPr>
      </w:pPr>
    </w:p>
    <w:p w14:paraId="70C8115E" w14:textId="3449AF64" w:rsidR="00342476" w:rsidRDefault="00342476">
      <w:pPr>
        <w:rPr>
          <w:rFonts w:ascii="Times New Roman" w:hAnsi="Times New Roman" w:cs="Times New Roman"/>
          <w:b/>
          <w:sz w:val="24"/>
          <w:szCs w:val="24"/>
        </w:rPr>
      </w:pPr>
    </w:p>
    <w:p w14:paraId="09DA6CEB" w14:textId="00F38B95" w:rsidR="00342476" w:rsidRDefault="00342476">
      <w:pPr>
        <w:rPr>
          <w:rFonts w:ascii="Times New Roman" w:hAnsi="Times New Roman" w:cs="Times New Roman"/>
          <w:b/>
          <w:sz w:val="24"/>
          <w:szCs w:val="24"/>
        </w:rPr>
      </w:pPr>
    </w:p>
    <w:p w14:paraId="1A3E8841" w14:textId="3298155A" w:rsidR="00342476" w:rsidRDefault="00342476">
      <w:pPr>
        <w:rPr>
          <w:rFonts w:ascii="Times New Roman" w:hAnsi="Times New Roman" w:cs="Times New Roman"/>
          <w:b/>
          <w:sz w:val="24"/>
          <w:szCs w:val="24"/>
        </w:rPr>
      </w:pPr>
    </w:p>
    <w:p w14:paraId="0F77E063" w14:textId="53B64A9F" w:rsidR="00342476" w:rsidRDefault="00342476">
      <w:pPr>
        <w:rPr>
          <w:rFonts w:ascii="Times New Roman" w:hAnsi="Times New Roman" w:cs="Times New Roman"/>
          <w:b/>
          <w:sz w:val="24"/>
          <w:szCs w:val="24"/>
        </w:rPr>
      </w:pPr>
    </w:p>
    <w:p w14:paraId="13598F87" w14:textId="3FBF0968" w:rsidR="00342476" w:rsidRDefault="00342476">
      <w:pPr>
        <w:rPr>
          <w:rFonts w:ascii="Times New Roman" w:hAnsi="Times New Roman" w:cs="Times New Roman"/>
          <w:b/>
          <w:sz w:val="24"/>
          <w:szCs w:val="24"/>
        </w:rPr>
      </w:pPr>
    </w:p>
    <w:p w14:paraId="1ED8AA0F" w14:textId="3F89CE1E" w:rsidR="00342476" w:rsidRDefault="00342476">
      <w:pPr>
        <w:rPr>
          <w:rFonts w:ascii="Times New Roman" w:hAnsi="Times New Roman" w:cs="Times New Roman"/>
          <w:b/>
          <w:sz w:val="24"/>
          <w:szCs w:val="24"/>
        </w:rPr>
      </w:pPr>
    </w:p>
    <w:p w14:paraId="24B51E7B" w14:textId="3051D14B" w:rsidR="00342476" w:rsidRDefault="00342476">
      <w:pPr>
        <w:rPr>
          <w:rFonts w:ascii="Times New Roman" w:hAnsi="Times New Roman" w:cs="Times New Roman"/>
          <w:b/>
          <w:sz w:val="24"/>
          <w:szCs w:val="24"/>
        </w:rPr>
      </w:pPr>
    </w:p>
    <w:p w14:paraId="4DD6F2EE" w14:textId="07E0BE09" w:rsidR="00342476" w:rsidRDefault="00342476">
      <w:pPr>
        <w:rPr>
          <w:rFonts w:ascii="Times New Roman" w:hAnsi="Times New Roman" w:cs="Times New Roman"/>
          <w:b/>
          <w:sz w:val="24"/>
          <w:szCs w:val="24"/>
        </w:rPr>
      </w:pPr>
    </w:p>
    <w:p w14:paraId="53E70568" w14:textId="1CB30D3E" w:rsidR="00342476" w:rsidRDefault="00342476">
      <w:pPr>
        <w:rPr>
          <w:rFonts w:ascii="Times New Roman" w:hAnsi="Times New Roman" w:cs="Times New Roman"/>
          <w:b/>
          <w:sz w:val="24"/>
          <w:szCs w:val="24"/>
        </w:rPr>
      </w:pPr>
    </w:p>
    <w:p w14:paraId="1C0FB5F4" w14:textId="50476BC3" w:rsidR="00342476" w:rsidRDefault="00342476">
      <w:pPr>
        <w:rPr>
          <w:rFonts w:ascii="Times New Roman" w:hAnsi="Times New Roman" w:cs="Times New Roman"/>
          <w:b/>
          <w:sz w:val="24"/>
          <w:szCs w:val="24"/>
        </w:rPr>
      </w:pPr>
    </w:p>
    <w:p w14:paraId="5EFDEEAE" w14:textId="6C705BE3" w:rsidR="00342476" w:rsidRDefault="00342476">
      <w:pPr>
        <w:rPr>
          <w:rFonts w:ascii="Times New Roman" w:hAnsi="Times New Roman" w:cs="Times New Roman"/>
          <w:b/>
          <w:sz w:val="24"/>
          <w:szCs w:val="24"/>
        </w:rPr>
      </w:pPr>
    </w:p>
    <w:p w14:paraId="2D81F8FE" w14:textId="6B2D17CB" w:rsidR="00342476" w:rsidRDefault="00342476">
      <w:pPr>
        <w:rPr>
          <w:rFonts w:ascii="Times New Roman" w:hAnsi="Times New Roman" w:cs="Times New Roman"/>
          <w:b/>
          <w:sz w:val="24"/>
          <w:szCs w:val="24"/>
        </w:rPr>
      </w:pPr>
    </w:p>
    <w:p w14:paraId="3BF6BAE3" w14:textId="7544597B" w:rsidR="00342476" w:rsidRDefault="00342476">
      <w:pPr>
        <w:rPr>
          <w:rFonts w:ascii="Times New Roman" w:hAnsi="Times New Roman" w:cs="Times New Roman"/>
          <w:b/>
          <w:sz w:val="24"/>
          <w:szCs w:val="24"/>
        </w:rPr>
      </w:pPr>
    </w:p>
    <w:p w14:paraId="5A29AE28" w14:textId="03F3F620" w:rsidR="00342476" w:rsidRDefault="00342476">
      <w:pPr>
        <w:rPr>
          <w:rFonts w:ascii="Times New Roman" w:hAnsi="Times New Roman" w:cs="Times New Roman"/>
          <w:b/>
          <w:sz w:val="24"/>
          <w:szCs w:val="24"/>
        </w:rPr>
      </w:pPr>
    </w:p>
    <w:p w14:paraId="4135E737" w14:textId="62A3287B" w:rsidR="00342476" w:rsidRDefault="00342476">
      <w:pPr>
        <w:rPr>
          <w:rFonts w:ascii="Times New Roman" w:hAnsi="Times New Roman" w:cs="Times New Roman"/>
          <w:b/>
          <w:sz w:val="24"/>
          <w:szCs w:val="24"/>
        </w:rPr>
      </w:pPr>
    </w:p>
    <w:p w14:paraId="2854D9D1" w14:textId="2226D75D" w:rsidR="00342476" w:rsidRDefault="00342476">
      <w:pPr>
        <w:rPr>
          <w:rFonts w:ascii="Times New Roman" w:hAnsi="Times New Roman" w:cs="Times New Roman"/>
          <w:b/>
          <w:sz w:val="24"/>
          <w:szCs w:val="24"/>
        </w:rPr>
      </w:pPr>
    </w:p>
    <w:p w14:paraId="68BC43C5" w14:textId="243491EB" w:rsidR="00342476" w:rsidRDefault="00342476">
      <w:pPr>
        <w:rPr>
          <w:rFonts w:ascii="Times New Roman" w:hAnsi="Times New Roman" w:cs="Times New Roman"/>
          <w:b/>
          <w:sz w:val="24"/>
          <w:szCs w:val="24"/>
        </w:rPr>
      </w:pPr>
    </w:p>
    <w:p w14:paraId="0FCEAAE2" w14:textId="17A841FC" w:rsidR="007C78C5" w:rsidRDefault="007C78C5">
      <w:pPr>
        <w:rPr>
          <w:rFonts w:ascii="Times New Roman" w:hAnsi="Times New Roman" w:cs="Times New Roman"/>
          <w:b/>
          <w:sz w:val="24"/>
          <w:szCs w:val="24"/>
        </w:rPr>
      </w:pPr>
    </w:p>
    <w:p w14:paraId="2CF829FA" w14:textId="3748172C" w:rsidR="007C78C5" w:rsidRDefault="007C78C5">
      <w:pPr>
        <w:rPr>
          <w:rFonts w:ascii="Times New Roman" w:hAnsi="Times New Roman" w:cs="Times New Roman"/>
          <w:b/>
          <w:sz w:val="24"/>
          <w:szCs w:val="24"/>
        </w:rPr>
      </w:pPr>
    </w:p>
    <w:p w14:paraId="63ADC002" w14:textId="3C4B4AD1" w:rsidR="00F9508F" w:rsidRDefault="00F9508F">
      <w:pPr>
        <w:rPr>
          <w:rFonts w:ascii="Times New Roman" w:hAnsi="Times New Roman" w:cs="Times New Roman"/>
          <w:b/>
          <w:sz w:val="24"/>
          <w:szCs w:val="24"/>
        </w:rPr>
      </w:pPr>
    </w:p>
    <w:p w14:paraId="2F820167" w14:textId="1340CA14" w:rsidR="00DD0C52" w:rsidRDefault="00DD0C52">
      <w:pPr>
        <w:rPr>
          <w:rFonts w:ascii="Times New Roman" w:hAnsi="Times New Roman" w:cs="Times New Roman"/>
          <w:b/>
          <w:sz w:val="24"/>
          <w:szCs w:val="24"/>
        </w:rPr>
      </w:pPr>
    </w:p>
    <w:p w14:paraId="37951D95" w14:textId="77777777" w:rsidR="00DD0C52" w:rsidRDefault="00DD0C52">
      <w:pPr>
        <w:rPr>
          <w:rFonts w:ascii="Times New Roman" w:hAnsi="Times New Roman" w:cs="Times New Roman"/>
          <w:b/>
          <w:sz w:val="24"/>
          <w:szCs w:val="24"/>
        </w:rPr>
      </w:pPr>
    </w:p>
    <w:p w14:paraId="1B0B9426" w14:textId="5B5D5B5D" w:rsidR="00F9508F" w:rsidRDefault="00F9508F">
      <w:pPr>
        <w:rPr>
          <w:rFonts w:ascii="Times New Roman" w:hAnsi="Times New Roman" w:cs="Times New Roman"/>
          <w:b/>
          <w:sz w:val="24"/>
          <w:szCs w:val="24"/>
        </w:rPr>
      </w:pPr>
    </w:p>
    <w:p w14:paraId="2786D8A0" w14:textId="5620E730" w:rsidR="00DD0C52" w:rsidRDefault="00DD0C52">
      <w:pPr>
        <w:rPr>
          <w:rFonts w:ascii="Times New Roman" w:hAnsi="Times New Roman" w:cs="Times New Roman"/>
          <w:b/>
          <w:sz w:val="24"/>
          <w:szCs w:val="24"/>
        </w:rPr>
      </w:pPr>
    </w:p>
    <w:p w14:paraId="4752094F" w14:textId="58BF9E2C" w:rsidR="00C96473" w:rsidRDefault="00C96473">
      <w:pPr>
        <w:rPr>
          <w:rFonts w:ascii="Times New Roman" w:hAnsi="Times New Roman" w:cs="Times New Roman"/>
          <w:b/>
          <w:sz w:val="24"/>
          <w:szCs w:val="24"/>
        </w:rPr>
      </w:pPr>
    </w:p>
    <w:p w14:paraId="4A23E263" w14:textId="65B17184" w:rsidR="00C96473" w:rsidRDefault="00C96473">
      <w:pPr>
        <w:rPr>
          <w:rFonts w:ascii="Times New Roman" w:hAnsi="Times New Roman" w:cs="Times New Roman"/>
          <w:b/>
          <w:sz w:val="24"/>
          <w:szCs w:val="24"/>
        </w:rPr>
      </w:pPr>
    </w:p>
    <w:p w14:paraId="635CBFA6" w14:textId="027C4CF3" w:rsidR="00C96473" w:rsidRDefault="00C96473">
      <w:pPr>
        <w:rPr>
          <w:rFonts w:ascii="Times New Roman" w:hAnsi="Times New Roman" w:cs="Times New Roman"/>
          <w:b/>
          <w:sz w:val="24"/>
          <w:szCs w:val="24"/>
        </w:rPr>
      </w:pPr>
    </w:p>
    <w:p w14:paraId="75A0AB5D" w14:textId="38DE0490" w:rsidR="00C96473" w:rsidRDefault="00C96473">
      <w:pPr>
        <w:rPr>
          <w:rFonts w:ascii="Times New Roman" w:hAnsi="Times New Roman" w:cs="Times New Roman"/>
          <w:b/>
          <w:sz w:val="24"/>
          <w:szCs w:val="24"/>
        </w:rPr>
      </w:pPr>
    </w:p>
    <w:p w14:paraId="3861C84D" w14:textId="0F4ACC7A" w:rsidR="00C96473" w:rsidRDefault="00C96473">
      <w:pPr>
        <w:rPr>
          <w:rFonts w:ascii="Times New Roman" w:hAnsi="Times New Roman" w:cs="Times New Roman"/>
          <w:b/>
          <w:sz w:val="24"/>
          <w:szCs w:val="24"/>
        </w:rPr>
      </w:pPr>
    </w:p>
    <w:p w14:paraId="43932FFF" w14:textId="56B7278C" w:rsidR="00C96473" w:rsidRDefault="00C96473">
      <w:pPr>
        <w:rPr>
          <w:rFonts w:ascii="Times New Roman" w:hAnsi="Times New Roman" w:cs="Times New Roman"/>
          <w:b/>
          <w:sz w:val="24"/>
          <w:szCs w:val="24"/>
        </w:rPr>
      </w:pPr>
    </w:p>
    <w:p w14:paraId="4B751008" w14:textId="0A331B54" w:rsidR="00C96473" w:rsidRDefault="00C96473">
      <w:pPr>
        <w:rPr>
          <w:rFonts w:ascii="Times New Roman" w:hAnsi="Times New Roman" w:cs="Times New Roman"/>
          <w:b/>
          <w:sz w:val="24"/>
          <w:szCs w:val="24"/>
        </w:rPr>
      </w:pPr>
    </w:p>
    <w:p w14:paraId="65AC1265" w14:textId="72B27FB2" w:rsidR="00C96473" w:rsidRDefault="00C96473">
      <w:pPr>
        <w:rPr>
          <w:rFonts w:ascii="Times New Roman" w:hAnsi="Times New Roman" w:cs="Times New Roman"/>
          <w:b/>
          <w:sz w:val="24"/>
          <w:szCs w:val="24"/>
        </w:rPr>
      </w:pPr>
    </w:p>
    <w:p w14:paraId="44D9CF1E" w14:textId="77777777" w:rsidR="00C96473" w:rsidRDefault="00C96473">
      <w:pPr>
        <w:rPr>
          <w:rFonts w:ascii="Times New Roman" w:hAnsi="Times New Roman" w:cs="Times New Roman"/>
          <w:b/>
          <w:sz w:val="24"/>
          <w:szCs w:val="24"/>
        </w:rPr>
      </w:pPr>
    </w:p>
    <w:p w14:paraId="3E5878E6" w14:textId="6473208F" w:rsidR="00796EF3" w:rsidRPr="00DD0C52" w:rsidRDefault="007C78C5" w:rsidP="00DD0C52">
      <w:pPr>
        <w:pStyle w:val="Balk1"/>
        <w:numPr>
          <w:ilvl w:val="0"/>
          <w:numId w:val="24"/>
        </w:numPr>
        <w:rPr>
          <w:rFonts w:asciiTheme="minorHAnsi" w:hAnsiTheme="minorHAnsi" w:cstheme="minorHAnsi"/>
          <w:b/>
          <w:color w:val="auto"/>
          <w:sz w:val="24"/>
          <w:szCs w:val="24"/>
        </w:rPr>
      </w:pPr>
      <w:bookmarkStart w:id="0" w:name="_Toc91237047"/>
      <w:r w:rsidRPr="00DD0C52">
        <w:rPr>
          <w:rFonts w:asciiTheme="minorHAnsi" w:hAnsiTheme="minorHAnsi" w:cstheme="minorHAnsi"/>
          <w:b/>
          <w:color w:val="auto"/>
          <w:sz w:val="24"/>
          <w:szCs w:val="24"/>
        </w:rPr>
        <w:lastRenderedPageBreak/>
        <w:t>OLAYA AİT GENEL BİLGİLER</w:t>
      </w:r>
      <w:bookmarkEnd w:id="0"/>
    </w:p>
    <w:p w14:paraId="1AE91F1F" w14:textId="77777777" w:rsidR="00DD0C52" w:rsidRPr="00DD0C52" w:rsidRDefault="00DD0C52" w:rsidP="00DD0C52"/>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6"/>
        <w:gridCol w:w="2616"/>
        <w:gridCol w:w="1772"/>
        <w:gridCol w:w="2275"/>
      </w:tblGrid>
      <w:tr w:rsidR="00796EF3" w:rsidRPr="00F80C9E" w14:paraId="5A0AEDBB" w14:textId="77777777" w:rsidTr="00D7523A">
        <w:trPr>
          <w:trHeight w:val="380"/>
        </w:trPr>
        <w:tc>
          <w:tcPr>
            <w:tcW w:w="8789" w:type="dxa"/>
            <w:gridSpan w:val="4"/>
            <w:shd w:val="clear" w:color="auto" w:fill="FBE4D5" w:themeFill="accent2" w:themeFillTint="33"/>
            <w:vAlign w:val="center"/>
            <w:hideMark/>
          </w:tcPr>
          <w:p w14:paraId="0772CC0E" w14:textId="77777777" w:rsidR="00796EF3" w:rsidRPr="00F80C9E" w:rsidRDefault="00796EF3" w:rsidP="00013272">
            <w:pPr>
              <w:spacing w:line="240" w:lineRule="auto"/>
              <w:rPr>
                <w:rFonts w:eastAsia="Times New Roman" w:cstheme="minorHAnsi"/>
                <w:b/>
                <w:bCs/>
                <w:color w:val="000000"/>
                <w:sz w:val="20"/>
                <w:szCs w:val="20"/>
                <w:lang w:eastAsia="tr-TR"/>
              </w:rPr>
            </w:pPr>
            <w:r w:rsidRPr="00F80C9E">
              <w:rPr>
                <w:rFonts w:eastAsia="Times New Roman" w:cstheme="minorHAnsi"/>
                <w:b/>
                <w:bCs/>
                <w:color w:val="000000"/>
                <w:sz w:val="20"/>
                <w:szCs w:val="20"/>
                <w:lang w:eastAsia="tr-TR"/>
              </w:rPr>
              <w:t>1.</w:t>
            </w:r>
            <w:r>
              <w:rPr>
                <w:rFonts w:eastAsia="Times New Roman" w:cstheme="minorHAnsi"/>
                <w:b/>
                <w:bCs/>
                <w:color w:val="000000"/>
                <w:sz w:val="20"/>
                <w:szCs w:val="20"/>
                <w:lang w:eastAsia="tr-TR"/>
              </w:rPr>
              <w:t>1.</w:t>
            </w:r>
            <w:r w:rsidRPr="00F80C9E">
              <w:rPr>
                <w:rFonts w:eastAsia="Times New Roman" w:cstheme="minorHAnsi"/>
                <w:b/>
                <w:bCs/>
                <w:color w:val="000000"/>
                <w:sz w:val="20"/>
                <w:szCs w:val="20"/>
                <w:lang w:eastAsia="tr-TR"/>
              </w:rPr>
              <w:t xml:space="preserve"> </w:t>
            </w:r>
            <w:r w:rsidRPr="00552AAE">
              <w:rPr>
                <w:rFonts w:eastAsia="Times New Roman" w:cstheme="minorHAnsi"/>
                <w:b/>
                <w:bCs/>
                <w:color w:val="000000"/>
                <w:sz w:val="20"/>
                <w:szCs w:val="20"/>
                <w:lang w:eastAsia="tr-TR"/>
              </w:rPr>
              <w:t xml:space="preserve">AFET/ACİL DURUM BİLGİSİ </w:t>
            </w:r>
          </w:p>
        </w:tc>
      </w:tr>
      <w:tr w:rsidR="00796EF3" w:rsidRPr="00F80C9E" w14:paraId="19DEE91D" w14:textId="77777777" w:rsidTr="00D7523A">
        <w:trPr>
          <w:trHeight w:val="380"/>
        </w:trPr>
        <w:tc>
          <w:tcPr>
            <w:tcW w:w="2126" w:type="dxa"/>
            <w:shd w:val="clear" w:color="auto" w:fill="auto"/>
            <w:vAlign w:val="center"/>
            <w:hideMark/>
          </w:tcPr>
          <w:p w14:paraId="704F050F"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xml:space="preserve">Olay Adı: </w:t>
            </w:r>
          </w:p>
        </w:tc>
        <w:tc>
          <w:tcPr>
            <w:tcW w:w="2616" w:type="dxa"/>
            <w:shd w:val="clear" w:color="auto" w:fill="auto"/>
            <w:vAlign w:val="center"/>
            <w:hideMark/>
          </w:tcPr>
          <w:p w14:paraId="22820065"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c>
          <w:tcPr>
            <w:tcW w:w="1772" w:type="dxa"/>
            <w:shd w:val="clear" w:color="auto" w:fill="auto"/>
            <w:noWrap/>
            <w:vAlign w:val="center"/>
            <w:hideMark/>
          </w:tcPr>
          <w:p w14:paraId="7055E48D" w14:textId="77777777" w:rsidR="00796EF3" w:rsidRPr="00F80C9E" w:rsidRDefault="00796EF3" w:rsidP="00013272">
            <w:pPr>
              <w:spacing w:line="240" w:lineRule="auto"/>
              <w:rPr>
                <w:rFonts w:eastAsia="Times New Roman" w:cstheme="minorHAnsi"/>
                <w:color w:val="000000"/>
                <w:sz w:val="20"/>
                <w:szCs w:val="20"/>
                <w:lang w:eastAsia="tr-TR"/>
              </w:rPr>
            </w:pPr>
            <w:r>
              <w:rPr>
                <w:rFonts w:eastAsia="Times New Roman" w:cstheme="minorHAnsi"/>
                <w:color w:val="000000"/>
                <w:sz w:val="20"/>
                <w:szCs w:val="20"/>
                <w:lang w:eastAsia="tr-TR"/>
              </w:rPr>
              <w:t xml:space="preserve"> </w:t>
            </w:r>
            <w:r w:rsidRPr="00F80C9E">
              <w:rPr>
                <w:rFonts w:eastAsia="Times New Roman" w:cstheme="minorHAnsi"/>
                <w:color w:val="000000"/>
                <w:sz w:val="20"/>
                <w:szCs w:val="20"/>
                <w:lang w:eastAsia="tr-TR"/>
              </w:rPr>
              <w:t xml:space="preserve">Vefat Sayısı: </w:t>
            </w:r>
          </w:p>
        </w:tc>
        <w:tc>
          <w:tcPr>
            <w:tcW w:w="2275" w:type="dxa"/>
            <w:shd w:val="clear" w:color="auto" w:fill="auto"/>
            <w:vAlign w:val="center"/>
            <w:hideMark/>
          </w:tcPr>
          <w:p w14:paraId="2A2DE877" w14:textId="77777777" w:rsidR="00796EF3" w:rsidRPr="00552AA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p w14:paraId="3E3BDECB"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r>
      <w:tr w:rsidR="00796EF3" w:rsidRPr="00F80C9E" w14:paraId="614324CC" w14:textId="77777777" w:rsidTr="00D7523A">
        <w:trPr>
          <w:trHeight w:val="380"/>
        </w:trPr>
        <w:tc>
          <w:tcPr>
            <w:tcW w:w="2126" w:type="dxa"/>
            <w:shd w:val="clear" w:color="auto" w:fill="auto"/>
            <w:vAlign w:val="center"/>
            <w:hideMark/>
          </w:tcPr>
          <w:p w14:paraId="17A1CF6F"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Olay Tarihi-Saati:</w:t>
            </w:r>
          </w:p>
        </w:tc>
        <w:tc>
          <w:tcPr>
            <w:tcW w:w="2616" w:type="dxa"/>
            <w:shd w:val="clear" w:color="auto" w:fill="auto"/>
            <w:vAlign w:val="center"/>
            <w:hideMark/>
          </w:tcPr>
          <w:p w14:paraId="359F9D42"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c>
          <w:tcPr>
            <w:tcW w:w="1772" w:type="dxa"/>
            <w:shd w:val="clear" w:color="auto" w:fill="auto"/>
            <w:noWrap/>
            <w:vAlign w:val="center"/>
            <w:hideMark/>
          </w:tcPr>
          <w:p w14:paraId="4760AED7"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xml:space="preserve"> Yaralı Sayısı: </w:t>
            </w:r>
          </w:p>
        </w:tc>
        <w:tc>
          <w:tcPr>
            <w:tcW w:w="2275" w:type="dxa"/>
            <w:shd w:val="clear" w:color="auto" w:fill="auto"/>
            <w:vAlign w:val="center"/>
            <w:hideMark/>
          </w:tcPr>
          <w:p w14:paraId="63203AFB" w14:textId="77777777" w:rsidR="00796EF3" w:rsidRPr="00552AA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p w14:paraId="668396F5"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r>
      <w:tr w:rsidR="00796EF3" w:rsidRPr="00F80C9E" w14:paraId="5C66E898" w14:textId="77777777" w:rsidTr="00D7523A">
        <w:trPr>
          <w:trHeight w:val="380"/>
        </w:trPr>
        <w:tc>
          <w:tcPr>
            <w:tcW w:w="2126" w:type="dxa"/>
            <w:shd w:val="clear" w:color="auto" w:fill="auto"/>
            <w:vAlign w:val="center"/>
            <w:hideMark/>
          </w:tcPr>
          <w:p w14:paraId="67E7803F"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Olay Yaşandığı İl:</w:t>
            </w:r>
          </w:p>
        </w:tc>
        <w:tc>
          <w:tcPr>
            <w:tcW w:w="2616" w:type="dxa"/>
            <w:shd w:val="clear" w:color="auto" w:fill="auto"/>
            <w:vAlign w:val="center"/>
            <w:hideMark/>
          </w:tcPr>
          <w:p w14:paraId="372FDE6F"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c>
          <w:tcPr>
            <w:tcW w:w="1772" w:type="dxa"/>
            <w:shd w:val="clear" w:color="auto" w:fill="auto"/>
            <w:noWrap/>
            <w:vAlign w:val="center"/>
            <w:hideMark/>
          </w:tcPr>
          <w:p w14:paraId="4275113B"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xml:space="preserve"> Kayıp Sayısı: </w:t>
            </w:r>
          </w:p>
        </w:tc>
        <w:tc>
          <w:tcPr>
            <w:tcW w:w="2275" w:type="dxa"/>
            <w:shd w:val="clear" w:color="auto" w:fill="auto"/>
            <w:vAlign w:val="center"/>
            <w:hideMark/>
          </w:tcPr>
          <w:p w14:paraId="2022D429" w14:textId="77777777" w:rsidR="00796EF3" w:rsidRPr="00552AA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p w14:paraId="7331E68F"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r>
      <w:tr w:rsidR="00796EF3" w:rsidRPr="00F80C9E" w14:paraId="612E1CC6" w14:textId="77777777" w:rsidTr="00D7523A">
        <w:trPr>
          <w:trHeight w:val="380"/>
        </w:trPr>
        <w:tc>
          <w:tcPr>
            <w:tcW w:w="8789" w:type="dxa"/>
            <w:gridSpan w:val="4"/>
            <w:shd w:val="clear" w:color="auto" w:fill="FBE4D5" w:themeFill="accent2" w:themeFillTint="33"/>
            <w:noWrap/>
            <w:vAlign w:val="center"/>
            <w:hideMark/>
          </w:tcPr>
          <w:p w14:paraId="72F5F7BE" w14:textId="77777777" w:rsidR="00796EF3" w:rsidRPr="00F80C9E" w:rsidRDefault="00796EF3" w:rsidP="00013272">
            <w:pPr>
              <w:spacing w:line="240" w:lineRule="auto"/>
              <w:rPr>
                <w:rFonts w:eastAsia="Times New Roman" w:cstheme="minorHAnsi"/>
                <w:b/>
                <w:bCs/>
                <w:color w:val="000000"/>
                <w:sz w:val="20"/>
                <w:szCs w:val="20"/>
                <w:lang w:eastAsia="tr-TR"/>
              </w:rPr>
            </w:pPr>
            <w:r>
              <w:rPr>
                <w:rFonts w:eastAsia="Times New Roman" w:cstheme="minorHAnsi"/>
                <w:b/>
                <w:bCs/>
                <w:color w:val="000000"/>
                <w:sz w:val="20"/>
                <w:szCs w:val="20"/>
                <w:lang w:eastAsia="tr-TR"/>
              </w:rPr>
              <w:t>1.</w:t>
            </w:r>
            <w:r w:rsidRPr="00F80C9E">
              <w:rPr>
                <w:rFonts w:eastAsia="Times New Roman" w:cstheme="minorHAnsi"/>
                <w:b/>
                <w:bCs/>
                <w:color w:val="000000"/>
                <w:sz w:val="20"/>
                <w:szCs w:val="20"/>
                <w:lang w:eastAsia="tr-TR"/>
              </w:rPr>
              <w:t xml:space="preserve">2. </w:t>
            </w:r>
            <w:r w:rsidRPr="00552AAE">
              <w:rPr>
                <w:rFonts w:eastAsia="Times New Roman" w:cstheme="minorHAnsi"/>
                <w:b/>
                <w:bCs/>
                <w:color w:val="000000"/>
                <w:sz w:val="20"/>
                <w:szCs w:val="20"/>
                <w:lang w:eastAsia="tr-TR"/>
              </w:rPr>
              <w:t>PSİKOSOS</w:t>
            </w:r>
            <w:r>
              <w:rPr>
                <w:rFonts w:eastAsia="Times New Roman" w:cstheme="minorHAnsi"/>
                <w:b/>
                <w:bCs/>
                <w:color w:val="000000"/>
                <w:sz w:val="20"/>
                <w:szCs w:val="20"/>
                <w:lang w:eastAsia="tr-TR"/>
              </w:rPr>
              <w:t xml:space="preserve">YAL DESTEK HİZMETLERİNE İLİŞKİN TOPLAM </w:t>
            </w:r>
            <w:r w:rsidRPr="00552AAE">
              <w:rPr>
                <w:rFonts w:eastAsia="Times New Roman" w:cstheme="minorHAnsi"/>
                <w:b/>
                <w:bCs/>
                <w:color w:val="000000"/>
                <w:sz w:val="20"/>
                <w:szCs w:val="20"/>
                <w:lang w:eastAsia="tr-TR"/>
              </w:rPr>
              <w:t>VERİLER</w:t>
            </w:r>
          </w:p>
        </w:tc>
      </w:tr>
      <w:tr w:rsidR="00796EF3" w:rsidRPr="00F80C9E" w14:paraId="2254D761" w14:textId="77777777" w:rsidTr="00D7523A">
        <w:trPr>
          <w:trHeight w:val="618"/>
        </w:trPr>
        <w:tc>
          <w:tcPr>
            <w:tcW w:w="2126" w:type="dxa"/>
            <w:shd w:val="clear" w:color="auto" w:fill="auto"/>
            <w:vAlign w:val="center"/>
          </w:tcPr>
          <w:p w14:paraId="4112AF5F" w14:textId="77777777" w:rsidR="00796EF3" w:rsidRDefault="00796EF3" w:rsidP="00013272">
            <w:pPr>
              <w:spacing w:line="240" w:lineRule="auto"/>
              <w:rPr>
                <w:rFonts w:eastAsia="Times New Roman" w:cstheme="minorHAnsi"/>
                <w:color w:val="000000"/>
                <w:sz w:val="20"/>
                <w:szCs w:val="20"/>
                <w:lang w:eastAsia="tr-TR"/>
              </w:rPr>
            </w:pPr>
            <w:r>
              <w:rPr>
                <w:rFonts w:eastAsia="Times New Roman" w:cstheme="minorHAnsi"/>
                <w:color w:val="000000"/>
                <w:sz w:val="20"/>
                <w:szCs w:val="20"/>
                <w:lang w:eastAsia="tr-TR"/>
              </w:rPr>
              <w:t xml:space="preserve">PSD Sunulan Toplam </w:t>
            </w:r>
          </w:p>
          <w:p w14:paraId="04DEA861" w14:textId="77777777" w:rsidR="00796EF3" w:rsidRPr="00F80C9E" w:rsidRDefault="00796EF3" w:rsidP="00013272">
            <w:pPr>
              <w:spacing w:line="240" w:lineRule="auto"/>
              <w:rPr>
                <w:rFonts w:eastAsia="Times New Roman" w:cstheme="minorHAnsi"/>
                <w:color w:val="000000"/>
                <w:sz w:val="20"/>
                <w:szCs w:val="20"/>
                <w:lang w:eastAsia="tr-TR"/>
              </w:rPr>
            </w:pPr>
            <w:r>
              <w:rPr>
                <w:rFonts w:eastAsia="Times New Roman" w:cstheme="minorHAnsi"/>
                <w:color w:val="000000"/>
                <w:sz w:val="20"/>
                <w:szCs w:val="20"/>
                <w:lang w:eastAsia="tr-TR"/>
              </w:rPr>
              <w:t xml:space="preserve">Hane </w:t>
            </w:r>
            <w:r w:rsidRPr="00F80C9E">
              <w:rPr>
                <w:rFonts w:eastAsia="Times New Roman" w:cstheme="minorHAnsi"/>
                <w:color w:val="000000"/>
                <w:sz w:val="20"/>
                <w:szCs w:val="20"/>
                <w:lang w:eastAsia="tr-TR"/>
              </w:rPr>
              <w:t xml:space="preserve">Sayısı: </w:t>
            </w:r>
          </w:p>
        </w:tc>
        <w:tc>
          <w:tcPr>
            <w:tcW w:w="2616" w:type="dxa"/>
            <w:shd w:val="clear" w:color="auto" w:fill="auto"/>
            <w:vAlign w:val="center"/>
          </w:tcPr>
          <w:p w14:paraId="6CEE550C" w14:textId="77777777" w:rsidR="00796EF3" w:rsidRPr="00F80C9E" w:rsidRDefault="00796EF3" w:rsidP="00013272">
            <w:pPr>
              <w:spacing w:line="240" w:lineRule="auto"/>
              <w:rPr>
                <w:rFonts w:eastAsia="Times New Roman" w:cstheme="minorHAnsi"/>
                <w:color w:val="000000"/>
                <w:sz w:val="20"/>
                <w:szCs w:val="20"/>
                <w:lang w:eastAsia="tr-TR"/>
              </w:rPr>
            </w:pPr>
          </w:p>
        </w:tc>
        <w:tc>
          <w:tcPr>
            <w:tcW w:w="1772" w:type="dxa"/>
            <w:shd w:val="clear" w:color="auto" w:fill="auto"/>
            <w:vAlign w:val="center"/>
          </w:tcPr>
          <w:p w14:paraId="0E4195F6"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Toplam Personel Sayısı:</w:t>
            </w:r>
          </w:p>
        </w:tc>
        <w:tc>
          <w:tcPr>
            <w:tcW w:w="2275" w:type="dxa"/>
            <w:shd w:val="clear" w:color="auto" w:fill="auto"/>
            <w:vAlign w:val="center"/>
            <w:hideMark/>
          </w:tcPr>
          <w:p w14:paraId="0522C7BA"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r>
      <w:tr w:rsidR="00796EF3" w:rsidRPr="00F80C9E" w14:paraId="1FFE21F8" w14:textId="77777777" w:rsidTr="00D7523A">
        <w:trPr>
          <w:trHeight w:val="380"/>
        </w:trPr>
        <w:tc>
          <w:tcPr>
            <w:tcW w:w="2126" w:type="dxa"/>
            <w:shd w:val="clear" w:color="auto" w:fill="auto"/>
            <w:vAlign w:val="center"/>
          </w:tcPr>
          <w:p w14:paraId="2BD76F8B" w14:textId="77777777" w:rsidR="00796EF3"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xml:space="preserve">PSD Sunulan Toplam </w:t>
            </w:r>
          </w:p>
          <w:p w14:paraId="02DEF008"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 xml:space="preserve">Kişi Sayısı: </w:t>
            </w:r>
          </w:p>
        </w:tc>
        <w:tc>
          <w:tcPr>
            <w:tcW w:w="2616" w:type="dxa"/>
            <w:shd w:val="clear" w:color="auto" w:fill="auto"/>
            <w:vAlign w:val="center"/>
          </w:tcPr>
          <w:p w14:paraId="3DAB0FCA" w14:textId="77777777" w:rsidR="00796EF3" w:rsidRPr="00F80C9E" w:rsidRDefault="00796EF3" w:rsidP="00013272">
            <w:pPr>
              <w:spacing w:line="240" w:lineRule="auto"/>
              <w:rPr>
                <w:rFonts w:eastAsia="Times New Roman" w:cstheme="minorHAnsi"/>
                <w:color w:val="000000"/>
                <w:sz w:val="20"/>
                <w:szCs w:val="20"/>
                <w:lang w:eastAsia="tr-TR"/>
              </w:rPr>
            </w:pPr>
          </w:p>
        </w:tc>
        <w:tc>
          <w:tcPr>
            <w:tcW w:w="1772" w:type="dxa"/>
            <w:shd w:val="clear" w:color="auto" w:fill="auto"/>
            <w:vAlign w:val="center"/>
          </w:tcPr>
          <w:p w14:paraId="66898AA8" w14:textId="77777777" w:rsidR="00796EF3" w:rsidRPr="00F80C9E" w:rsidRDefault="00796EF3" w:rsidP="00013272">
            <w:pPr>
              <w:spacing w:line="240" w:lineRule="auto"/>
              <w:rPr>
                <w:rFonts w:eastAsia="Times New Roman" w:cstheme="minorHAnsi"/>
                <w:color w:val="000000"/>
                <w:sz w:val="20"/>
                <w:szCs w:val="20"/>
                <w:lang w:eastAsia="tr-TR"/>
              </w:rPr>
            </w:pPr>
            <w:r w:rsidRPr="00F80C9E">
              <w:rPr>
                <w:rFonts w:eastAsia="Times New Roman" w:cstheme="minorHAnsi"/>
                <w:color w:val="000000"/>
                <w:sz w:val="20"/>
                <w:szCs w:val="20"/>
                <w:lang w:eastAsia="tr-TR"/>
              </w:rPr>
              <w:t>Toplam Araç Sayısı</w:t>
            </w:r>
            <w:r>
              <w:rPr>
                <w:rFonts w:eastAsia="Times New Roman" w:cstheme="minorHAnsi"/>
                <w:color w:val="000000"/>
                <w:sz w:val="20"/>
                <w:szCs w:val="20"/>
                <w:lang w:eastAsia="tr-TR"/>
              </w:rPr>
              <w:t>:</w:t>
            </w:r>
          </w:p>
        </w:tc>
        <w:tc>
          <w:tcPr>
            <w:tcW w:w="2275" w:type="dxa"/>
            <w:shd w:val="clear" w:color="auto" w:fill="auto"/>
            <w:vAlign w:val="center"/>
            <w:hideMark/>
          </w:tcPr>
          <w:p w14:paraId="45992A72" w14:textId="77777777" w:rsidR="00796EF3" w:rsidRPr="00F80C9E" w:rsidRDefault="00796EF3" w:rsidP="00013272">
            <w:pPr>
              <w:spacing w:line="240" w:lineRule="auto"/>
              <w:jc w:val="center"/>
              <w:rPr>
                <w:rFonts w:eastAsia="Times New Roman" w:cstheme="minorHAnsi"/>
                <w:color w:val="000000"/>
                <w:sz w:val="20"/>
                <w:szCs w:val="20"/>
                <w:lang w:eastAsia="tr-TR"/>
              </w:rPr>
            </w:pPr>
            <w:r w:rsidRPr="00F80C9E">
              <w:rPr>
                <w:rFonts w:eastAsia="Times New Roman" w:cstheme="minorHAnsi"/>
                <w:color w:val="000000"/>
                <w:sz w:val="20"/>
                <w:szCs w:val="20"/>
                <w:lang w:eastAsia="tr-TR"/>
              </w:rPr>
              <w:t> </w:t>
            </w:r>
          </w:p>
        </w:tc>
      </w:tr>
    </w:tbl>
    <w:p w14:paraId="5766CA59" w14:textId="77777777" w:rsidR="007C78C5" w:rsidRDefault="007C78C5" w:rsidP="00DA470E">
      <w:pPr>
        <w:spacing w:line="276" w:lineRule="auto"/>
        <w:jc w:val="both"/>
        <w:rPr>
          <w:rFonts w:cstheme="minorHAnsi"/>
          <w:color w:val="808080" w:themeColor="background1" w:themeShade="80"/>
        </w:rPr>
      </w:pPr>
    </w:p>
    <w:p w14:paraId="747E2AAE" w14:textId="77777777" w:rsidR="004B337E" w:rsidRPr="005E4486" w:rsidRDefault="00FD600A" w:rsidP="004B337E">
      <w:pPr>
        <w:spacing w:line="276" w:lineRule="auto"/>
        <w:jc w:val="both"/>
        <w:rPr>
          <w:rFonts w:cstheme="minorHAnsi"/>
          <w:i/>
          <w:color w:val="808080" w:themeColor="background1" w:themeShade="80"/>
        </w:rPr>
      </w:pPr>
      <w:r w:rsidRPr="005E4486">
        <w:rPr>
          <w:rFonts w:cstheme="minorHAnsi"/>
          <w:i/>
          <w:color w:val="808080" w:themeColor="background1" w:themeShade="80"/>
        </w:rPr>
        <w:t xml:space="preserve">Bu başlıkta istenilen bilgiler genel </w:t>
      </w:r>
      <w:r w:rsidR="00FE46D3" w:rsidRPr="005E4486">
        <w:rPr>
          <w:rFonts w:cstheme="minorHAnsi"/>
          <w:i/>
          <w:color w:val="808080" w:themeColor="background1" w:themeShade="80"/>
        </w:rPr>
        <w:t xml:space="preserve">ve özet bilgiler </w:t>
      </w:r>
      <w:r w:rsidRPr="005E4486">
        <w:rPr>
          <w:rFonts w:cstheme="minorHAnsi"/>
          <w:i/>
          <w:color w:val="808080" w:themeColor="background1" w:themeShade="80"/>
        </w:rPr>
        <w:t xml:space="preserve">olup raporun </w:t>
      </w:r>
      <w:r w:rsidR="00B7259D" w:rsidRPr="005E4486">
        <w:rPr>
          <w:rFonts w:cstheme="minorHAnsi"/>
          <w:i/>
          <w:color w:val="808080" w:themeColor="background1" w:themeShade="80"/>
        </w:rPr>
        <w:t>devamında detaylandırılır</w:t>
      </w:r>
      <w:r w:rsidRPr="005E4486">
        <w:rPr>
          <w:rFonts w:cstheme="minorHAnsi"/>
          <w:i/>
          <w:color w:val="808080" w:themeColor="background1" w:themeShade="80"/>
        </w:rPr>
        <w:t xml:space="preserve">. </w:t>
      </w:r>
      <w:r w:rsidR="00FC714D" w:rsidRPr="005E4486">
        <w:rPr>
          <w:rFonts w:cstheme="minorHAnsi"/>
          <w:i/>
          <w:color w:val="808080" w:themeColor="background1" w:themeShade="80"/>
        </w:rPr>
        <w:t>R</w:t>
      </w:r>
      <w:r w:rsidRPr="005E4486">
        <w:rPr>
          <w:rFonts w:cstheme="minorHAnsi"/>
          <w:i/>
          <w:color w:val="808080" w:themeColor="background1" w:themeShade="80"/>
        </w:rPr>
        <w:t xml:space="preserve">aporun bu kısmında afet/acil duruma ilişkin </w:t>
      </w:r>
      <w:r w:rsidR="00CC7D7F" w:rsidRPr="005E4486">
        <w:rPr>
          <w:rFonts w:cstheme="minorHAnsi"/>
          <w:i/>
          <w:color w:val="808080" w:themeColor="background1" w:themeShade="80"/>
        </w:rPr>
        <w:t>çerçeve çizme</w:t>
      </w:r>
      <w:r w:rsidR="00B7259D" w:rsidRPr="005E4486">
        <w:rPr>
          <w:rFonts w:cstheme="minorHAnsi"/>
          <w:i/>
          <w:color w:val="808080" w:themeColor="background1" w:themeShade="80"/>
        </w:rPr>
        <w:t xml:space="preserve"> amaçlanmalıdı</w:t>
      </w:r>
      <w:r w:rsidR="00CC7D7F" w:rsidRPr="005E4486">
        <w:rPr>
          <w:rFonts w:cstheme="minorHAnsi"/>
          <w:i/>
          <w:color w:val="808080" w:themeColor="background1" w:themeShade="80"/>
        </w:rPr>
        <w:t xml:space="preserve">r. </w:t>
      </w:r>
    </w:p>
    <w:p w14:paraId="09490866" w14:textId="77777777" w:rsidR="00B65E60" w:rsidRPr="00B65E60" w:rsidRDefault="00DA470E" w:rsidP="00B65E60">
      <w:pPr>
        <w:pStyle w:val="ListeParagraf"/>
        <w:numPr>
          <w:ilvl w:val="0"/>
          <w:numId w:val="16"/>
        </w:numPr>
        <w:tabs>
          <w:tab w:val="left" w:pos="426"/>
        </w:tabs>
        <w:spacing w:line="276" w:lineRule="auto"/>
        <w:ind w:left="426" w:hanging="284"/>
        <w:jc w:val="both"/>
        <w:rPr>
          <w:rFonts w:cstheme="minorHAnsi"/>
          <w:color w:val="7F7F7F" w:themeColor="text1" w:themeTint="80"/>
        </w:rPr>
      </w:pPr>
      <w:proofErr w:type="gramStart"/>
      <w:r w:rsidRPr="004B337E">
        <w:rPr>
          <w:rFonts w:eastAsia="Calibri" w:cstheme="minorHAnsi"/>
          <w:color w:val="7F7F7F" w:themeColor="text1" w:themeTint="80"/>
        </w:rPr>
        <w:t>…………</w:t>
      </w:r>
      <w:proofErr w:type="gramEnd"/>
      <w:r w:rsidRPr="004B337E">
        <w:rPr>
          <w:rFonts w:eastAsia="Calibri" w:cstheme="minorHAnsi"/>
          <w:color w:val="7F7F7F" w:themeColor="text1" w:themeTint="80"/>
        </w:rPr>
        <w:t xml:space="preserve">İlinin ……….ilçesinde …………tarihinde ………saati itibariyle </w:t>
      </w:r>
      <w:r w:rsidRPr="004B337E">
        <w:rPr>
          <w:rFonts w:eastAsia="Calibri" w:cstheme="minorHAnsi"/>
          <w:i/>
          <w:color w:val="7F7F7F" w:themeColor="text1" w:themeTint="80"/>
          <w:u w:val="dotDotDash"/>
        </w:rPr>
        <w:t>(Deprem, sel, heyelan, terör patlaması vb.</w:t>
      </w:r>
      <w:r w:rsidRPr="004B337E">
        <w:rPr>
          <w:rFonts w:eastAsia="Calibri" w:cstheme="minorHAnsi"/>
          <w:i/>
          <w:color w:val="7F7F7F" w:themeColor="text1" w:themeTint="80"/>
        </w:rPr>
        <w:t xml:space="preserve">) </w:t>
      </w:r>
      <w:r w:rsidRPr="004B337E">
        <w:rPr>
          <w:rFonts w:eastAsia="Calibri" w:cstheme="minorHAnsi"/>
          <w:color w:val="7F7F7F" w:themeColor="text1" w:themeTint="80"/>
        </w:rPr>
        <w:t>meydana gelmiştir.</w:t>
      </w:r>
    </w:p>
    <w:p w14:paraId="1AAB9A52" w14:textId="77777777" w:rsidR="00B65E60" w:rsidRPr="00B65E60" w:rsidRDefault="00DA470E" w:rsidP="00B65E60">
      <w:pPr>
        <w:pStyle w:val="ListeParagraf"/>
        <w:numPr>
          <w:ilvl w:val="0"/>
          <w:numId w:val="16"/>
        </w:numPr>
        <w:tabs>
          <w:tab w:val="left" w:pos="426"/>
        </w:tabs>
        <w:spacing w:line="276" w:lineRule="auto"/>
        <w:ind w:left="426" w:hanging="284"/>
        <w:jc w:val="both"/>
        <w:rPr>
          <w:rFonts w:cstheme="minorHAnsi"/>
          <w:color w:val="7F7F7F" w:themeColor="text1" w:themeTint="80"/>
        </w:rPr>
      </w:pPr>
      <w:r w:rsidRPr="00B65E60">
        <w:rPr>
          <w:rFonts w:eastAsia="Calibri" w:cstheme="minorHAnsi"/>
          <w:color w:val="7F7F7F" w:themeColor="text1" w:themeTint="80"/>
        </w:rPr>
        <w:t xml:space="preserve">Yaşanan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olayında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vatandaşımızın vefat ettiği,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vatandaşımızın yaralandığı …………vatandaşımızın ise kayıp olduğu bilgisine ulaşılmıştır.</w:t>
      </w:r>
    </w:p>
    <w:p w14:paraId="72785878" w14:textId="77777777" w:rsidR="00B65E60" w:rsidRPr="00B65E60" w:rsidRDefault="00DA470E" w:rsidP="00B65E60">
      <w:pPr>
        <w:pStyle w:val="ListeParagraf"/>
        <w:numPr>
          <w:ilvl w:val="0"/>
          <w:numId w:val="16"/>
        </w:numPr>
        <w:tabs>
          <w:tab w:val="left" w:pos="426"/>
        </w:tabs>
        <w:spacing w:line="276" w:lineRule="auto"/>
        <w:ind w:left="426" w:hanging="284"/>
        <w:jc w:val="both"/>
        <w:rPr>
          <w:rFonts w:cstheme="minorHAnsi"/>
          <w:color w:val="7F7F7F" w:themeColor="text1" w:themeTint="80"/>
        </w:rPr>
      </w:pPr>
      <w:r w:rsidRPr="00B65E60">
        <w:rPr>
          <w:rFonts w:eastAsia="Calibri" w:cstheme="minorHAnsi"/>
          <w:color w:val="7F7F7F" w:themeColor="text1" w:themeTint="80"/>
        </w:rPr>
        <w:t xml:space="preserve">Toplam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w:t>
      </w:r>
      <w:proofErr w:type="gramStart"/>
      <w:r w:rsidRPr="00B65E60">
        <w:rPr>
          <w:rFonts w:eastAsia="Calibri" w:cstheme="minorHAnsi"/>
          <w:color w:val="7F7F7F" w:themeColor="text1" w:themeTint="80"/>
        </w:rPr>
        <w:t>hane</w:t>
      </w:r>
      <w:proofErr w:type="gramEnd"/>
      <w:r w:rsidRPr="00B65E60">
        <w:rPr>
          <w:rFonts w:eastAsia="Calibri" w:cstheme="minorHAnsi"/>
          <w:color w:val="7F7F7F" w:themeColor="text1" w:themeTint="80"/>
        </w:rPr>
        <w:t xml:space="preserve"> ziyaret edilerek acil ihtiyaçlar tespit edilmiş, ilgili kurum ve </w:t>
      </w:r>
      <w:r w:rsidR="00B65E60">
        <w:rPr>
          <w:rFonts w:eastAsia="Calibri" w:cstheme="minorHAnsi"/>
          <w:color w:val="7F7F7F" w:themeColor="text1" w:themeTint="80"/>
        </w:rPr>
        <w:t xml:space="preserve">kuruluşlara </w:t>
      </w:r>
      <w:r w:rsidRPr="00B65E60">
        <w:rPr>
          <w:rFonts w:eastAsia="Calibri" w:cstheme="minorHAnsi"/>
          <w:color w:val="7F7F7F" w:themeColor="text1" w:themeTint="80"/>
        </w:rPr>
        <w:t xml:space="preserve">bildirilerek ihtiyacın karşılanması sağlanmıştır. </w:t>
      </w:r>
    </w:p>
    <w:p w14:paraId="1029238B" w14:textId="77777777" w:rsidR="00B65E60" w:rsidRPr="00B65E60" w:rsidRDefault="00DA470E" w:rsidP="00B65E60">
      <w:pPr>
        <w:pStyle w:val="ListeParagraf"/>
        <w:numPr>
          <w:ilvl w:val="0"/>
          <w:numId w:val="16"/>
        </w:numPr>
        <w:tabs>
          <w:tab w:val="left" w:pos="426"/>
        </w:tabs>
        <w:spacing w:line="276" w:lineRule="auto"/>
        <w:ind w:left="426" w:hanging="284"/>
        <w:jc w:val="both"/>
        <w:rPr>
          <w:rFonts w:cstheme="minorHAnsi"/>
          <w:color w:val="7F7F7F" w:themeColor="text1" w:themeTint="80"/>
        </w:rPr>
      </w:pPr>
      <w:r w:rsidRPr="00B65E60">
        <w:rPr>
          <w:rFonts w:eastAsia="Calibri" w:cstheme="minorHAnsi"/>
          <w:color w:val="7F7F7F" w:themeColor="text1" w:themeTint="80"/>
        </w:rPr>
        <w:t xml:space="preserve">Psikososyal müdahale yöntemleri kullanılarak toplam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w:t>
      </w:r>
      <w:proofErr w:type="gramStart"/>
      <w:r w:rsidRPr="00B65E60">
        <w:rPr>
          <w:rFonts w:eastAsia="Calibri" w:cstheme="minorHAnsi"/>
          <w:color w:val="7F7F7F" w:themeColor="text1" w:themeTint="80"/>
        </w:rPr>
        <w:t>vatandaşa</w:t>
      </w:r>
      <w:proofErr w:type="gramEnd"/>
      <w:r w:rsidRPr="00B65E60">
        <w:rPr>
          <w:rFonts w:eastAsia="Calibri" w:cstheme="minorHAnsi"/>
          <w:color w:val="7F7F7F" w:themeColor="text1" w:themeTint="80"/>
        </w:rPr>
        <w:t xml:space="preserve"> psikososyal destek hizmeti sunulmuştur. </w:t>
      </w:r>
    </w:p>
    <w:p w14:paraId="04ABE84F" w14:textId="3067EDBE" w:rsidR="00DA470E" w:rsidRPr="007332B8" w:rsidRDefault="00DA470E" w:rsidP="00B65E60">
      <w:pPr>
        <w:pStyle w:val="ListeParagraf"/>
        <w:numPr>
          <w:ilvl w:val="0"/>
          <w:numId w:val="16"/>
        </w:numPr>
        <w:tabs>
          <w:tab w:val="left" w:pos="426"/>
        </w:tabs>
        <w:spacing w:line="276" w:lineRule="auto"/>
        <w:ind w:left="426" w:hanging="284"/>
        <w:jc w:val="both"/>
        <w:rPr>
          <w:rFonts w:cstheme="minorHAnsi"/>
          <w:color w:val="7F7F7F" w:themeColor="text1" w:themeTint="80"/>
        </w:rPr>
      </w:pPr>
      <w:r w:rsidRPr="00B65E60">
        <w:rPr>
          <w:rFonts w:eastAsia="Calibri" w:cstheme="minorHAnsi"/>
          <w:color w:val="7F7F7F" w:themeColor="text1" w:themeTint="80"/>
        </w:rPr>
        <w:t xml:space="preserve">Psikososyal destek çalışmaları kapsamında toplam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personel ve  </w:t>
      </w:r>
      <w:proofErr w:type="gramStart"/>
      <w:r w:rsidRPr="00B65E60">
        <w:rPr>
          <w:rFonts w:eastAsia="Calibri" w:cstheme="minorHAnsi"/>
          <w:color w:val="7F7F7F" w:themeColor="text1" w:themeTint="80"/>
        </w:rPr>
        <w:t>………</w:t>
      </w:r>
      <w:proofErr w:type="gramEnd"/>
      <w:r w:rsidRPr="00B65E60">
        <w:rPr>
          <w:rFonts w:eastAsia="Calibri" w:cstheme="minorHAnsi"/>
          <w:color w:val="7F7F7F" w:themeColor="text1" w:themeTint="80"/>
        </w:rPr>
        <w:t xml:space="preserve"> </w:t>
      </w:r>
      <w:proofErr w:type="gramStart"/>
      <w:r w:rsidRPr="00B65E60">
        <w:rPr>
          <w:rFonts w:eastAsia="Calibri" w:cstheme="minorHAnsi"/>
          <w:color w:val="7F7F7F" w:themeColor="text1" w:themeTint="80"/>
        </w:rPr>
        <w:t>araç</w:t>
      </w:r>
      <w:proofErr w:type="gramEnd"/>
      <w:r w:rsidRPr="00B65E60">
        <w:rPr>
          <w:rFonts w:eastAsia="Calibri" w:cstheme="minorHAnsi"/>
          <w:color w:val="7F7F7F" w:themeColor="text1" w:themeTint="80"/>
        </w:rPr>
        <w:t xml:space="preserve"> sahada görev almaktadır. </w:t>
      </w:r>
    </w:p>
    <w:p w14:paraId="46E7B763" w14:textId="0EE064F8" w:rsidR="00737FFB" w:rsidRPr="00DD0C52" w:rsidRDefault="00737FFB" w:rsidP="00DD0C52">
      <w:pPr>
        <w:spacing w:line="276" w:lineRule="auto"/>
        <w:jc w:val="both"/>
        <w:rPr>
          <w:rFonts w:cstheme="minorHAnsi"/>
          <w:b/>
          <w:sz w:val="24"/>
          <w:szCs w:val="24"/>
        </w:rPr>
      </w:pPr>
    </w:p>
    <w:p w14:paraId="4B36D83B" w14:textId="3AFA5B94" w:rsidR="00DD0C52" w:rsidRPr="00323D5C" w:rsidRDefault="00A31675" w:rsidP="00323D5C">
      <w:pPr>
        <w:pStyle w:val="Balk1"/>
        <w:numPr>
          <w:ilvl w:val="0"/>
          <w:numId w:val="24"/>
        </w:numPr>
        <w:rPr>
          <w:rFonts w:asciiTheme="minorHAnsi" w:hAnsiTheme="minorHAnsi" w:cstheme="minorHAnsi"/>
          <w:b/>
          <w:color w:val="auto"/>
          <w:sz w:val="24"/>
          <w:szCs w:val="24"/>
        </w:rPr>
      </w:pPr>
      <w:bookmarkStart w:id="1" w:name="_Toc91237048"/>
      <w:r w:rsidRPr="00DD0C52">
        <w:rPr>
          <w:rFonts w:asciiTheme="minorHAnsi" w:hAnsiTheme="minorHAnsi" w:cstheme="minorHAnsi"/>
          <w:b/>
          <w:color w:val="auto"/>
          <w:sz w:val="24"/>
          <w:szCs w:val="24"/>
        </w:rPr>
        <w:t xml:space="preserve">PSİKOSOSYAL DESTEK HİZMETLERİNİN </w:t>
      </w:r>
      <w:r w:rsidR="006F4792" w:rsidRPr="00DD0C52">
        <w:rPr>
          <w:rFonts w:asciiTheme="minorHAnsi" w:hAnsiTheme="minorHAnsi" w:cstheme="minorHAnsi"/>
          <w:b/>
          <w:color w:val="auto"/>
          <w:sz w:val="24"/>
          <w:szCs w:val="24"/>
        </w:rPr>
        <w:t>KOORDİNASYONU</w:t>
      </w:r>
      <w:bookmarkEnd w:id="1"/>
    </w:p>
    <w:p w14:paraId="5D765DDF" w14:textId="28164EA2" w:rsidR="00DD0C52" w:rsidRDefault="00DD0C52" w:rsidP="00DD0C52">
      <w:pPr>
        <w:tabs>
          <w:tab w:val="left" w:pos="2025"/>
        </w:tabs>
        <w:rPr>
          <w:rFonts w:cstheme="minorHAnsi"/>
          <w:sz w:val="24"/>
          <w:szCs w:val="24"/>
        </w:rPr>
      </w:pPr>
      <w:r w:rsidRPr="00DD0C52">
        <w:rPr>
          <w:rFonts w:cstheme="minorHAnsi"/>
          <w:sz w:val="24"/>
          <w:szCs w:val="24"/>
        </w:rPr>
        <w:t>Sahada aşağıdaki tabloda yer alan kurumlar ve meslek grupları görev almıştır. Söz konusu kurumların ve meslek gruplarının koordinasyonu ve sahadaki dağılımı 2.1 ve 2.2. başlıkları altında anlatılmaktadır. (Bu kısmı silmeyebilirsiniz)</w:t>
      </w:r>
    </w:p>
    <w:p w14:paraId="7AD3714B" w14:textId="50E9DA46" w:rsidR="00323D5C" w:rsidRDefault="00323D5C" w:rsidP="00DD0C52">
      <w:pPr>
        <w:tabs>
          <w:tab w:val="left" w:pos="2025"/>
        </w:tabs>
        <w:rPr>
          <w:rFonts w:cstheme="minorHAnsi"/>
          <w:sz w:val="24"/>
          <w:szCs w:val="24"/>
        </w:rPr>
      </w:pPr>
    </w:p>
    <w:p w14:paraId="36679B07" w14:textId="77777777" w:rsidR="00323D5C" w:rsidRDefault="00323D5C" w:rsidP="00DD0C52">
      <w:pPr>
        <w:tabs>
          <w:tab w:val="left" w:pos="2025"/>
        </w:tabs>
        <w:rPr>
          <w:rFonts w:cstheme="minorHAnsi"/>
          <w:sz w:val="24"/>
          <w:szCs w:val="24"/>
        </w:rPr>
      </w:pPr>
    </w:p>
    <w:p w14:paraId="656D9A7B" w14:textId="697B7EC0" w:rsidR="00367E17" w:rsidRPr="00DD0C52" w:rsidRDefault="004B337E" w:rsidP="00DD0C52">
      <w:pPr>
        <w:pStyle w:val="Balk2"/>
        <w:rPr>
          <w:rFonts w:asciiTheme="minorHAnsi" w:hAnsiTheme="minorHAnsi" w:cstheme="minorHAnsi"/>
          <w:b/>
          <w:i/>
          <w:color w:val="auto"/>
          <w:sz w:val="24"/>
          <w:szCs w:val="24"/>
        </w:rPr>
      </w:pPr>
      <w:bookmarkStart w:id="2" w:name="_Toc91237049"/>
      <w:r w:rsidRPr="00DD0C52">
        <w:rPr>
          <w:rFonts w:asciiTheme="minorHAnsi" w:hAnsiTheme="minorHAnsi" w:cstheme="minorHAnsi"/>
          <w:b/>
          <w:color w:val="auto"/>
          <w:sz w:val="24"/>
          <w:szCs w:val="24"/>
        </w:rPr>
        <w:t>2</w:t>
      </w:r>
      <w:r w:rsidR="00DD0C52">
        <w:rPr>
          <w:rFonts w:asciiTheme="minorHAnsi" w:hAnsiTheme="minorHAnsi" w:cstheme="minorHAnsi"/>
          <w:b/>
          <w:color w:val="auto"/>
          <w:sz w:val="24"/>
          <w:szCs w:val="24"/>
        </w:rPr>
        <w:t xml:space="preserve">.1. </w:t>
      </w:r>
      <w:r w:rsidR="00CC18D3" w:rsidRPr="00DD0C52">
        <w:rPr>
          <w:rFonts w:asciiTheme="minorHAnsi" w:hAnsiTheme="minorHAnsi" w:cstheme="minorHAnsi"/>
          <w:b/>
          <w:color w:val="auto"/>
          <w:sz w:val="24"/>
          <w:szCs w:val="24"/>
        </w:rPr>
        <w:t>Sekretarya Ekibinin Oluşturulması</w:t>
      </w:r>
      <w:bookmarkEnd w:id="2"/>
      <w:r w:rsidR="00CC18D3" w:rsidRPr="00DD0C52">
        <w:rPr>
          <w:rFonts w:asciiTheme="minorHAnsi" w:hAnsiTheme="minorHAnsi" w:cstheme="minorHAnsi"/>
          <w:b/>
          <w:color w:val="auto"/>
          <w:sz w:val="24"/>
          <w:szCs w:val="24"/>
        </w:rPr>
        <w:t xml:space="preserve"> </w:t>
      </w:r>
    </w:p>
    <w:p w14:paraId="2E4EE857" w14:textId="77777777" w:rsidR="00DD0C52" w:rsidRDefault="00DD0C52" w:rsidP="007332B8">
      <w:pPr>
        <w:spacing w:line="276" w:lineRule="auto"/>
        <w:ind w:firstLine="426"/>
        <w:jc w:val="both"/>
        <w:rPr>
          <w:rFonts w:cstheme="minorHAnsi"/>
          <w:i/>
          <w:color w:val="808080" w:themeColor="background1" w:themeShade="80"/>
        </w:rPr>
      </w:pPr>
    </w:p>
    <w:p w14:paraId="6B8C1DB8" w14:textId="0BDBD6FD" w:rsidR="00BB4350" w:rsidRDefault="00A328C3" w:rsidP="007D2D4F">
      <w:pPr>
        <w:spacing w:line="276" w:lineRule="auto"/>
        <w:jc w:val="both"/>
        <w:rPr>
          <w:rFonts w:cstheme="minorHAnsi"/>
          <w:i/>
          <w:color w:val="7F7F7F" w:themeColor="text1" w:themeTint="80"/>
        </w:rPr>
      </w:pPr>
      <w:proofErr w:type="gramStart"/>
      <w:r>
        <w:rPr>
          <w:rFonts w:cstheme="minorHAnsi"/>
          <w:i/>
          <w:color w:val="808080" w:themeColor="background1" w:themeShade="80"/>
        </w:rPr>
        <w:t>(</w:t>
      </w:r>
      <w:r w:rsidR="009668B9" w:rsidRPr="00A328C3">
        <w:rPr>
          <w:rFonts w:cstheme="minorHAnsi"/>
          <w:i/>
          <w:color w:val="808080" w:themeColor="background1" w:themeShade="80"/>
        </w:rPr>
        <w:t xml:space="preserve">Yerel Planda belirtildiği şekliyle, hangi </w:t>
      </w:r>
      <w:r w:rsidR="009668B9" w:rsidRPr="00A328C3">
        <w:rPr>
          <w:rFonts w:cstheme="minorHAnsi"/>
          <w:b/>
          <w:i/>
          <w:color w:val="808080" w:themeColor="background1" w:themeShade="80"/>
        </w:rPr>
        <w:t>sekretarya alt ekip</w:t>
      </w:r>
      <w:r w:rsidRPr="00A328C3">
        <w:rPr>
          <w:rFonts w:cstheme="minorHAnsi"/>
          <w:b/>
          <w:i/>
          <w:color w:val="808080" w:themeColor="background1" w:themeShade="80"/>
        </w:rPr>
        <w:t>lerinde</w:t>
      </w:r>
      <w:r w:rsidRPr="00A328C3">
        <w:rPr>
          <w:rFonts w:cstheme="minorHAnsi"/>
          <w:i/>
          <w:color w:val="808080" w:themeColor="background1" w:themeShade="80"/>
        </w:rPr>
        <w:t xml:space="preserve"> hangi unvan/mesleklerde</w:t>
      </w:r>
      <w:r w:rsidR="009668B9" w:rsidRPr="00A328C3">
        <w:rPr>
          <w:rFonts w:cstheme="minorHAnsi"/>
          <w:i/>
          <w:color w:val="808080" w:themeColor="background1" w:themeShade="80"/>
        </w:rPr>
        <w:t xml:space="preserve"> kaç personelin yer</w:t>
      </w:r>
      <w:r w:rsidRPr="00A328C3">
        <w:rPr>
          <w:rFonts w:cstheme="minorHAnsi"/>
          <w:i/>
          <w:color w:val="808080" w:themeColor="background1" w:themeShade="80"/>
        </w:rPr>
        <w:t xml:space="preserve"> aldığı, </w:t>
      </w:r>
      <w:r w:rsidR="009146EE" w:rsidRPr="00A328C3">
        <w:rPr>
          <w:rFonts w:cstheme="minorHAnsi"/>
          <w:i/>
          <w:color w:val="808080" w:themeColor="background1" w:themeShade="80"/>
        </w:rPr>
        <w:t>PSD Koordinasyon Merkezi</w:t>
      </w:r>
      <w:r w:rsidRPr="00A328C3">
        <w:rPr>
          <w:rFonts w:cstheme="minorHAnsi"/>
          <w:i/>
          <w:color w:val="808080" w:themeColor="background1" w:themeShade="80"/>
        </w:rPr>
        <w:t xml:space="preserve">nin nerede kurulduğu (İl Müdürlüğü bünyesinde/Uygun başka bir bina) yapıldığı, İl Müdürlüğü binası </w:t>
      </w:r>
      <w:r w:rsidRPr="00216D5F">
        <w:rPr>
          <w:rFonts w:cstheme="minorHAnsi"/>
          <w:i/>
          <w:color w:val="808080" w:themeColor="background1" w:themeShade="80"/>
        </w:rPr>
        <w:t>dışında bir yer seçildi ise kısaca sebebi (İl Müdürlüğü binasının zarar görmesi, afet bölgesine fiziksel uzaklık vb.) nedir)</w:t>
      </w:r>
      <w:r w:rsidR="00216D5F" w:rsidRPr="00216D5F">
        <w:rPr>
          <w:rFonts w:cstheme="minorHAnsi"/>
          <w:i/>
          <w:color w:val="808080" w:themeColor="background1" w:themeShade="80"/>
        </w:rPr>
        <w:t xml:space="preserve"> </w:t>
      </w:r>
      <w:r w:rsidR="00216D5F" w:rsidRPr="00216D5F">
        <w:rPr>
          <w:rFonts w:cstheme="minorHAnsi"/>
          <w:i/>
          <w:color w:val="7F7F7F" w:themeColor="text1" w:themeTint="80"/>
        </w:rPr>
        <w:t>person</w:t>
      </w:r>
      <w:r w:rsidR="00216D5F" w:rsidRPr="00C21870">
        <w:rPr>
          <w:rFonts w:cstheme="minorHAnsi"/>
          <w:i/>
          <w:color w:val="7F7F7F" w:themeColor="text1" w:themeTint="80"/>
        </w:rPr>
        <w:t xml:space="preserve">elin lojistik ihtiyaçlarına yönelik planlamanın nasıl yapıldığı vb. </w:t>
      </w:r>
      <w:r w:rsidR="00C21870" w:rsidRPr="00C21870">
        <w:rPr>
          <w:rFonts w:cstheme="minorHAnsi"/>
          <w:i/>
          <w:color w:val="7F7F7F" w:themeColor="text1" w:themeTint="80"/>
        </w:rPr>
        <w:t>gibi hususlar bu başlık altında belirtilir</w:t>
      </w:r>
      <w:r w:rsidR="00052AF7">
        <w:rPr>
          <w:rFonts w:cstheme="minorHAnsi"/>
          <w:i/>
          <w:color w:val="7F7F7F" w:themeColor="text1" w:themeTint="80"/>
        </w:rPr>
        <w:t>.</w:t>
      </w:r>
      <w:r w:rsidR="00C21870" w:rsidRPr="00C21870">
        <w:rPr>
          <w:rFonts w:cstheme="minorHAnsi"/>
          <w:i/>
          <w:color w:val="7F7F7F" w:themeColor="text1" w:themeTint="80"/>
        </w:rPr>
        <w:t>)</w:t>
      </w:r>
      <w:proofErr w:type="gramEnd"/>
    </w:p>
    <w:p w14:paraId="124ACF69" w14:textId="4384BF1A" w:rsidR="00DD0C52" w:rsidRDefault="00DD0C52" w:rsidP="007332B8">
      <w:pPr>
        <w:spacing w:line="276" w:lineRule="auto"/>
        <w:ind w:firstLine="426"/>
        <w:jc w:val="both"/>
        <w:rPr>
          <w:rFonts w:cstheme="minorHAnsi"/>
          <w:color w:val="7F7F7F" w:themeColor="text1" w:themeTint="80"/>
        </w:rPr>
      </w:pPr>
    </w:p>
    <w:p w14:paraId="56A428CD" w14:textId="77777777" w:rsidR="00DD0C52" w:rsidRPr="007332B8" w:rsidRDefault="00DD0C52" w:rsidP="007332B8">
      <w:pPr>
        <w:spacing w:line="276" w:lineRule="auto"/>
        <w:ind w:firstLine="426"/>
        <w:jc w:val="both"/>
        <w:rPr>
          <w:rFonts w:cstheme="minorHAnsi"/>
          <w:color w:val="7F7F7F" w:themeColor="text1" w:themeTint="80"/>
        </w:rPr>
      </w:pPr>
    </w:p>
    <w:tbl>
      <w:tblPr>
        <w:tblpPr w:leftFromText="141" w:rightFromText="141" w:vertAnchor="page" w:horzAnchor="margin" w:tblpXSpec="center" w:tblpY="4899"/>
        <w:tblW w:w="10341" w:type="dxa"/>
        <w:tblCellMar>
          <w:left w:w="70" w:type="dxa"/>
          <w:right w:w="70" w:type="dxa"/>
        </w:tblCellMar>
        <w:tblLook w:val="04A0" w:firstRow="1" w:lastRow="0" w:firstColumn="1" w:lastColumn="0" w:noHBand="0" w:noVBand="1"/>
      </w:tblPr>
      <w:tblGrid>
        <w:gridCol w:w="2263"/>
        <w:gridCol w:w="851"/>
        <w:gridCol w:w="992"/>
        <w:gridCol w:w="851"/>
        <w:gridCol w:w="1225"/>
        <w:gridCol w:w="859"/>
        <w:gridCol w:w="859"/>
        <w:gridCol w:w="893"/>
        <w:gridCol w:w="859"/>
        <w:gridCol w:w="689"/>
      </w:tblGrid>
      <w:tr w:rsidR="007332B8" w:rsidRPr="004407FC" w14:paraId="117B42E7" w14:textId="77777777" w:rsidTr="003A6008">
        <w:trPr>
          <w:trHeight w:val="559"/>
        </w:trPr>
        <w:tc>
          <w:tcPr>
            <w:tcW w:w="10341"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607BA1A" w14:textId="77777777" w:rsidR="007332B8" w:rsidRPr="000B6066" w:rsidRDefault="007332B8" w:rsidP="003A6008">
            <w:pPr>
              <w:spacing w:line="240" w:lineRule="auto"/>
              <w:jc w:val="center"/>
              <w:rPr>
                <w:rFonts w:ascii="Calibri" w:eastAsia="Times New Roman" w:hAnsi="Calibri" w:cs="Calibri"/>
                <w:b/>
                <w:bCs/>
                <w:color w:val="000000"/>
                <w:lang w:eastAsia="tr-TR"/>
              </w:rPr>
            </w:pPr>
            <w:r w:rsidRPr="000B6066">
              <w:rPr>
                <w:rFonts w:ascii="Calibri" w:eastAsia="Times New Roman" w:hAnsi="Calibri" w:cs="Calibri"/>
                <w:b/>
                <w:bCs/>
                <w:color w:val="000000"/>
                <w:lang w:eastAsia="tr-TR"/>
              </w:rPr>
              <w:lastRenderedPageBreak/>
              <w:t>AFET/ACİL DURUM BÖLGESİNDE GÖREVLİ TOPLAM PERSONEL SAYISI</w:t>
            </w:r>
          </w:p>
        </w:tc>
      </w:tr>
      <w:tr w:rsidR="007332B8" w:rsidRPr="004407FC" w14:paraId="28C044B0"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FBE4D5" w:themeFill="accent2" w:themeFillTint="33"/>
            <w:noWrap/>
            <w:vAlign w:val="center"/>
            <w:hideMark/>
          </w:tcPr>
          <w:p w14:paraId="40C25F06" w14:textId="77777777" w:rsidR="007332B8" w:rsidRPr="00010B99" w:rsidRDefault="007332B8" w:rsidP="003A6008">
            <w:pPr>
              <w:spacing w:line="240" w:lineRule="auto"/>
              <w:jc w:val="center"/>
              <w:rPr>
                <w:rFonts w:ascii="Arial" w:eastAsia="Times New Roman" w:hAnsi="Arial" w:cs="Arial"/>
                <w:b/>
                <w:bCs/>
                <w:color w:val="000000" w:themeColor="text1"/>
                <w:sz w:val="16"/>
                <w:szCs w:val="16"/>
                <w:lang w:eastAsia="tr-TR"/>
              </w:rPr>
            </w:pPr>
            <w:r w:rsidRPr="00010B99">
              <w:rPr>
                <w:rFonts w:ascii="Arial" w:eastAsia="Times New Roman" w:hAnsi="Arial" w:cs="Arial"/>
                <w:b/>
                <w:bCs/>
                <w:color w:val="000000" w:themeColor="text1"/>
                <w:sz w:val="16"/>
                <w:szCs w:val="16"/>
                <w:lang w:eastAsia="tr-TR"/>
              </w:rPr>
              <w:t>KURUM- KURULUŞ</w:t>
            </w:r>
          </w:p>
        </w:tc>
        <w:tc>
          <w:tcPr>
            <w:tcW w:w="851" w:type="dxa"/>
            <w:tcBorders>
              <w:top w:val="nil"/>
              <w:left w:val="nil"/>
              <w:bottom w:val="single" w:sz="4" w:space="0" w:color="auto"/>
              <w:right w:val="single" w:sz="4" w:space="0" w:color="auto"/>
            </w:tcBorders>
            <w:shd w:val="clear" w:color="auto" w:fill="FBE4D5" w:themeFill="accent2" w:themeFillTint="33"/>
            <w:noWrap/>
            <w:vAlign w:val="center"/>
            <w:hideMark/>
          </w:tcPr>
          <w:p w14:paraId="7BC4517A"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Yönetici</w:t>
            </w:r>
          </w:p>
        </w:tc>
        <w:tc>
          <w:tcPr>
            <w:tcW w:w="992" w:type="dxa"/>
            <w:tcBorders>
              <w:top w:val="nil"/>
              <w:left w:val="nil"/>
              <w:bottom w:val="single" w:sz="4" w:space="0" w:color="auto"/>
              <w:right w:val="single" w:sz="4" w:space="0" w:color="auto"/>
            </w:tcBorders>
            <w:shd w:val="clear" w:color="auto" w:fill="FBE4D5" w:themeFill="accent2" w:themeFillTint="33"/>
            <w:vAlign w:val="center"/>
            <w:hideMark/>
          </w:tcPr>
          <w:p w14:paraId="3576AF88"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Sosyal Çalışmacı</w:t>
            </w:r>
          </w:p>
        </w:tc>
        <w:tc>
          <w:tcPr>
            <w:tcW w:w="851" w:type="dxa"/>
            <w:tcBorders>
              <w:top w:val="nil"/>
              <w:left w:val="nil"/>
              <w:bottom w:val="single" w:sz="4" w:space="0" w:color="auto"/>
              <w:right w:val="single" w:sz="4" w:space="0" w:color="auto"/>
            </w:tcBorders>
            <w:shd w:val="clear" w:color="auto" w:fill="FBE4D5" w:themeFill="accent2" w:themeFillTint="33"/>
            <w:vAlign w:val="center"/>
            <w:hideMark/>
          </w:tcPr>
          <w:p w14:paraId="2538B1C6"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Psikolog</w:t>
            </w:r>
          </w:p>
        </w:tc>
        <w:tc>
          <w:tcPr>
            <w:tcW w:w="1225" w:type="dxa"/>
            <w:tcBorders>
              <w:top w:val="nil"/>
              <w:left w:val="nil"/>
              <w:bottom w:val="single" w:sz="4" w:space="0" w:color="auto"/>
              <w:right w:val="single" w:sz="4" w:space="0" w:color="auto"/>
            </w:tcBorders>
            <w:shd w:val="clear" w:color="auto" w:fill="FBE4D5" w:themeFill="accent2" w:themeFillTint="33"/>
            <w:vAlign w:val="center"/>
            <w:hideMark/>
          </w:tcPr>
          <w:p w14:paraId="0B08C9B5"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 xml:space="preserve">Psikolojik Danışman </w:t>
            </w:r>
          </w:p>
        </w:tc>
        <w:tc>
          <w:tcPr>
            <w:tcW w:w="859" w:type="dxa"/>
            <w:tcBorders>
              <w:top w:val="nil"/>
              <w:left w:val="nil"/>
              <w:bottom w:val="single" w:sz="4" w:space="0" w:color="auto"/>
              <w:right w:val="single" w:sz="4" w:space="0" w:color="auto"/>
            </w:tcBorders>
            <w:shd w:val="clear" w:color="auto" w:fill="FBE4D5" w:themeFill="accent2" w:themeFillTint="33"/>
            <w:vAlign w:val="center"/>
            <w:hideMark/>
          </w:tcPr>
          <w:p w14:paraId="6B2ED0E2"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Çocuk Gelişimci</w:t>
            </w:r>
          </w:p>
        </w:tc>
        <w:tc>
          <w:tcPr>
            <w:tcW w:w="859" w:type="dxa"/>
            <w:tcBorders>
              <w:top w:val="nil"/>
              <w:left w:val="nil"/>
              <w:bottom w:val="single" w:sz="4" w:space="0" w:color="auto"/>
              <w:right w:val="single" w:sz="4" w:space="0" w:color="auto"/>
            </w:tcBorders>
            <w:shd w:val="clear" w:color="auto" w:fill="FBE4D5" w:themeFill="accent2" w:themeFillTint="33"/>
            <w:vAlign w:val="center"/>
            <w:hideMark/>
          </w:tcPr>
          <w:p w14:paraId="7E106DC7"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Sosyolog</w:t>
            </w:r>
          </w:p>
        </w:tc>
        <w:tc>
          <w:tcPr>
            <w:tcW w:w="893" w:type="dxa"/>
            <w:tcBorders>
              <w:top w:val="nil"/>
              <w:left w:val="nil"/>
              <w:bottom w:val="single" w:sz="4" w:space="0" w:color="auto"/>
              <w:right w:val="single" w:sz="4" w:space="0" w:color="auto"/>
            </w:tcBorders>
            <w:shd w:val="clear" w:color="auto" w:fill="FBE4D5" w:themeFill="accent2" w:themeFillTint="33"/>
            <w:vAlign w:val="center"/>
            <w:hideMark/>
          </w:tcPr>
          <w:p w14:paraId="575058E9"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Öğretmen</w:t>
            </w:r>
          </w:p>
        </w:tc>
        <w:tc>
          <w:tcPr>
            <w:tcW w:w="859" w:type="dxa"/>
            <w:tcBorders>
              <w:top w:val="nil"/>
              <w:left w:val="nil"/>
              <w:bottom w:val="single" w:sz="4" w:space="0" w:color="auto"/>
              <w:right w:val="single" w:sz="4" w:space="0" w:color="auto"/>
            </w:tcBorders>
            <w:shd w:val="clear" w:color="auto" w:fill="FBE4D5" w:themeFill="accent2" w:themeFillTint="33"/>
            <w:vAlign w:val="center"/>
            <w:hideMark/>
          </w:tcPr>
          <w:p w14:paraId="406FD8F5"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Diğer Personel</w:t>
            </w:r>
          </w:p>
        </w:tc>
        <w:tc>
          <w:tcPr>
            <w:tcW w:w="689" w:type="dxa"/>
            <w:tcBorders>
              <w:top w:val="nil"/>
              <w:left w:val="nil"/>
              <w:bottom w:val="single" w:sz="4" w:space="0" w:color="auto"/>
              <w:right w:val="single" w:sz="4" w:space="0" w:color="auto"/>
            </w:tcBorders>
            <w:shd w:val="clear" w:color="auto" w:fill="FBE4D5" w:themeFill="accent2" w:themeFillTint="33"/>
            <w:vAlign w:val="center"/>
            <w:hideMark/>
          </w:tcPr>
          <w:p w14:paraId="1DE30194" w14:textId="77777777" w:rsidR="007332B8" w:rsidRPr="00720B27" w:rsidRDefault="007332B8" w:rsidP="003A6008">
            <w:pPr>
              <w:spacing w:line="240" w:lineRule="auto"/>
              <w:jc w:val="center"/>
              <w:rPr>
                <w:rFonts w:eastAsia="Times New Roman" w:cstheme="minorHAnsi"/>
                <w:bCs/>
                <w:color w:val="000000" w:themeColor="text1"/>
                <w:sz w:val="18"/>
                <w:szCs w:val="18"/>
                <w:lang w:eastAsia="tr-TR"/>
              </w:rPr>
            </w:pPr>
            <w:r w:rsidRPr="00720B27">
              <w:rPr>
                <w:rFonts w:eastAsia="Times New Roman" w:cstheme="minorHAnsi"/>
                <w:bCs/>
                <w:color w:val="000000" w:themeColor="text1"/>
                <w:sz w:val="18"/>
                <w:szCs w:val="18"/>
                <w:lang w:eastAsia="tr-TR"/>
              </w:rPr>
              <w:t>Yatay Toplam</w:t>
            </w:r>
          </w:p>
        </w:tc>
      </w:tr>
      <w:tr w:rsidR="007332B8" w:rsidRPr="004407FC" w14:paraId="34F5F052"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317D712"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ASHB Merkez Teşkilat</w:t>
            </w:r>
          </w:p>
        </w:tc>
        <w:tc>
          <w:tcPr>
            <w:tcW w:w="851" w:type="dxa"/>
            <w:tcBorders>
              <w:top w:val="nil"/>
              <w:left w:val="nil"/>
              <w:bottom w:val="single" w:sz="4" w:space="0" w:color="auto"/>
              <w:right w:val="single" w:sz="4" w:space="0" w:color="auto"/>
            </w:tcBorders>
            <w:shd w:val="clear" w:color="auto" w:fill="auto"/>
            <w:noWrap/>
            <w:vAlign w:val="center"/>
            <w:hideMark/>
          </w:tcPr>
          <w:p w14:paraId="74A2C42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234BD45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2F1D4AF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11D2E01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61ECC3A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31BA97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vAlign w:val="center"/>
            <w:hideMark/>
          </w:tcPr>
          <w:p w14:paraId="6740864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vAlign w:val="center"/>
            <w:hideMark/>
          </w:tcPr>
          <w:p w14:paraId="316D3CE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vAlign w:val="center"/>
            <w:hideMark/>
          </w:tcPr>
          <w:p w14:paraId="46C5FFD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1820E895"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A113941" w14:textId="77777777" w:rsidR="007332B8" w:rsidRPr="004407FC" w:rsidRDefault="007332B8" w:rsidP="003A6008">
            <w:pPr>
              <w:spacing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(İl Adı)</w:t>
            </w:r>
            <w:r w:rsidRPr="004407FC">
              <w:rPr>
                <w:rFonts w:ascii="Calibri" w:eastAsia="Times New Roman" w:hAnsi="Calibri" w:cs="Calibri"/>
                <w:color w:val="000000"/>
                <w:sz w:val="20"/>
                <w:szCs w:val="20"/>
                <w:lang w:eastAsia="tr-TR"/>
              </w:rPr>
              <w:t xml:space="preserve"> ASH İl Müdürlüğü</w:t>
            </w:r>
          </w:p>
        </w:tc>
        <w:tc>
          <w:tcPr>
            <w:tcW w:w="851" w:type="dxa"/>
            <w:tcBorders>
              <w:top w:val="nil"/>
              <w:left w:val="nil"/>
              <w:bottom w:val="single" w:sz="4" w:space="0" w:color="auto"/>
              <w:right w:val="single" w:sz="4" w:space="0" w:color="auto"/>
            </w:tcBorders>
            <w:shd w:val="clear" w:color="auto" w:fill="auto"/>
            <w:noWrap/>
            <w:vAlign w:val="center"/>
            <w:hideMark/>
          </w:tcPr>
          <w:p w14:paraId="61CE46A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17A79C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129E5E6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60973A4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24A29DF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0D93CC9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7A1CF3A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43BD3BD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4DAD9B0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50CB49BB"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18766D5" w14:textId="1B846DC9" w:rsidR="007332B8" w:rsidRPr="004407FC" w:rsidRDefault="00392244" w:rsidP="003A6008">
            <w:pPr>
              <w:spacing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Diğer ASH İl Müdürlükleri</w:t>
            </w:r>
          </w:p>
        </w:tc>
        <w:tc>
          <w:tcPr>
            <w:tcW w:w="851" w:type="dxa"/>
            <w:tcBorders>
              <w:top w:val="nil"/>
              <w:left w:val="nil"/>
              <w:bottom w:val="single" w:sz="4" w:space="0" w:color="auto"/>
              <w:right w:val="single" w:sz="4" w:space="0" w:color="auto"/>
            </w:tcBorders>
            <w:shd w:val="clear" w:color="auto" w:fill="auto"/>
            <w:noWrap/>
            <w:vAlign w:val="center"/>
            <w:hideMark/>
          </w:tcPr>
          <w:p w14:paraId="0280D6E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23C0B6A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332D007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60788CA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0BB7F8C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2BD06AB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759A1E8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34922884"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6629130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5BBD6792"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83908AB"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AFAD Başkanlığı</w:t>
            </w:r>
          </w:p>
        </w:tc>
        <w:tc>
          <w:tcPr>
            <w:tcW w:w="851" w:type="dxa"/>
            <w:tcBorders>
              <w:top w:val="nil"/>
              <w:left w:val="nil"/>
              <w:bottom w:val="single" w:sz="4" w:space="0" w:color="auto"/>
              <w:right w:val="single" w:sz="4" w:space="0" w:color="auto"/>
            </w:tcBorders>
            <w:shd w:val="clear" w:color="auto" w:fill="auto"/>
            <w:noWrap/>
            <w:vAlign w:val="center"/>
            <w:hideMark/>
          </w:tcPr>
          <w:p w14:paraId="5F0E52D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38C462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776C871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19880C7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352522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826426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4ECDADD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43934E8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05384BB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48BAF987"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C3B3FCF"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Sağlık Bakanlığı</w:t>
            </w:r>
          </w:p>
        </w:tc>
        <w:tc>
          <w:tcPr>
            <w:tcW w:w="851" w:type="dxa"/>
            <w:tcBorders>
              <w:top w:val="nil"/>
              <w:left w:val="nil"/>
              <w:bottom w:val="single" w:sz="4" w:space="0" w:color="auto"/>
              <w:right w:val="single" w:sz="4" w:space="0" w:color="auto"/>
            </w:tcBorders>
            <w:shd w:val="clear" w:color="auto" w:fill="auto"/>
            <w:noWrap/>
            <w:vAlign w:val="center"/>
            <w:hideMark/>
          </w:tcPr>
          <w:p w14:paraId="580B8DA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E4685B4"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0284272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22DED81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A13AFE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405157A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0B9CE78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D6C016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537EF64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7198B891"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80393EC"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Milli Eğitim Bakanlığı</w:t>
            </w:r>
          </w:p>
        </w:tc>
        <w:tc>
          <w:tcPr>
            <w:tcW w:w="851" w:type="dxa"/>
            <w:tcBorders>
              <w:top w:val="nil"/>
              <w:left w:val="nil"/>
              <w:bottom w:val="single" w:sz="4" w:space="0" w:color="auto"/>
              <w:right w:val="single" w:sz="4" w:space="0" w:color="auto"/>
            </w:tcBorders>
            <w:shd w:val="clear" w:color="auto" w:fill="auto"/>
            <w:noWrap/>
            <w:vAlign w:val="center"/>
            <w:hideMark/>
          </w:tcPr>
          <w:p w14:paraId="4C4EA37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7FE116AA"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792F782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2D2289C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210D588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80967A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3BDAC8F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35B736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76673CE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0604C265"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AED91AF"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Gençlik ve Spor Bakanlığı</w:t>
            </w:r>
          </w:p>
        </w:tc>
        <w:tc>
          <w:tcPr>
            <w:tcW w:w="851" w:type="dxa"/>
            <w:tcBorders>
              <w:top w:val="nil"/>
              <w:left w:val="nil"/>
              <w:bottom w:val="single" w:sz="4" w:space="0" w:color="auto"/>
              <w:right w:val="single" w:sz="4" w:space="0" w:color="auto"/>
            </w:tcBorders>
            <w:shd w:val="clear" w:color="auto" w:fill="auto"/>
            <w:noWrap/>
            <w:vAlign w:val="center"/>
            <w:hideMark/>
          </w:tcPr>
          <w:p w14:paraId="56FA958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66483E2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7C8548A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204099B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6954D42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765C70A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535A9A3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5DC4C2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7F62A29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25E15429"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7FA24513"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 xml:space="preserve">Türk </w:t>
            </w:r>
            <w:proofErr w:type="spellStart"/>
            <w:r w:rsidRPr="004407FC">
              <w:rPr>
                <w:rFonts w:ascii="Calibri" w:eastAsia="Times New Roman" w:hAnsi="Calibri" w:cs="Calibri"/>
                <w:color w:val="000000"/>
                <w:sz w:val="20"/>
                <w:szCs w:val="20"/>
                <w:lang w:eastAsia="tr-TR"/>
              </w:rPr>
              <w:t>Kızılayı</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0F40E67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7D505F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5252C62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4C895FF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4D33B31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53696452"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0D3A932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B2B1DB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601F252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379648D8"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066808F"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 xml:space="preserve">Diyanet </w:t>
            </w:r>
            <w:proofErr w:type="spellStart"/>
            <w:r w:rsidRPr="004407FC">
              <w:rPr>
                <w:rFonts w:ascii="Calibri" w:eastAsia="Times New Roman" w:hAnsi="Calibri" w:cs="Calibri"/>
                <w:color w:val="000000"/>
                <w:sz w:val="20"/>
                <w:szCs w:val="20"/>
                <w:lang w:eastAsia="tr-TR"/>
              </w:rPr>
              <w:t>Bşk</w:t>
            </w:r>
            <w:proofErr w:type="spellEnd"/>
            <w:r w:rsidRPr="004407FC">
              <w:rPr>
                <w:rFonts w:ascii="Calibri" w:eastAsia="Times New Roman" w:hAnsi="Calibri" w:cs="Calibri"/>
                <w:color w:val="000000"/>
                <w:sz w:val="20"/>
                <w:szCs w:val="20"/>
                <w:lang w:eastAsia="tr-TR"/>
              </w:rPr>
              <w:t xml:space="preserve">/Müftülük </w:t>
            </w:r>
          </w:p>
        </w:tc>
        <w:tc>
          <w:tcPr>
            <w:tcW w:w="851" w:type="dxa"/>
            <w:tcBorders>
              <w:top w:val="nil"/>
              <w:left w:val="nil"/>
              <w:bottom w:val="single" w:sz="4" w:space="0" w:color="auto"/>
              <w:right w:val="single" w:sz="4" w:space="0" w:color="auto"/>
            </w:tcBorders>
            <w:shd w:val="clear" w:color="auto" w:fill="auto"/>
            <w:noWrap/>
            <w:vAlign w:val="center"/>
            <w:hideMark/>
          </w:tcPr>
          <w:p w14:paraId="075EDBB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5D1FFFA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2F9F936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17E6487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787778C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A60C82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0DEA541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71A7948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44F9A0B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1C263243"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B755632"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Kültür ve Turizm Bakanlığı</w:t>
            </w:r>
          </w:p>
        </w:tc>
        <w:tc>
          <w:tcPr>
            <w:tcW w:w="851" w:type="dxa"/>
            <w:tcBorders>
              <w:top w:val="nil"/>
              <w:left w:val="nil"/>
              <w:bottom w:val="single" w:sz="4" w:space="0" w:color="auto"/>
              <w:right w:val="single" w:sz="4" w:space="0" w:color="auto"/>
            </w:tcBorders>
            <w:shd w:val="clear" w:color="000000" w:fill="FFFFFF"/>
            <w:noWrap/>
            <w:vAlign w:val="center"/>
            <w:hideMark/>
          </w:tcPr>
          <w:p w14:paraId="7F7879D4"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BE6A6A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6A9489E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000000" w:fill="FFFFFF"/>
            <w:noWrap/>
            <w:vAlign w:val="center"/>
            <w:hideMark/>
          </w:tcPr>
          <w:p w14:paraId="5F7BE51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000000" w:fill="FFFFFF"/>
            <w:noWrap/>
            <w:vAlign w:val="center"/>
            <w:hideMark/>
          </w:tcPr>
          <w:p w14:paraId="2F11AD8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000000" w:fill="FFFFFF"/>
            <w:noWrap/>
            <w:vAlign w:val="center"/>
            <w:hideMark/>
          </w:tcPr>
          <w:p w14:paraId="543BEB8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000000" w:fill="FFFFFF"/>
            <w:noWrap/>
            <w:vAlign w:val="center"/>
            <w:hideMark/>
          </w:tcPr>
          <w:p w14:paraId="19C6F302"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000000" w:fill="FFFFFF"/>
            <w:noWrap/>
            <w:vAlign w:val="center"/>
            <w:hideMark/>
          </w:tcPr>
          <w:p w14:paraId="0065553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000000" w:fill="FFFFFF"/>
            <w:noWrap/>
            <w:vAlign w:val="center"/>
            <w:hideMark/>
          </w:tcPr>
          <w:p w14:paraId="4A82EF6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12BB0C67"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062E3EC"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Belediye Başkanlığı</w:t>
            </w:r>
          </w:p>
        </w:tc>
        <w:tc>
          <w:tcPr>
            <w:tcW w:w="851" w:type="dxa"/>
            <w:tcBorders>
              <w:top w:val="nil"/>
              <w:left w:val="nil"/>
              <w:bottom w:val="single" w:sz="4" w:space="0" w:color="auto"/>
              <w:right w:val="single" w:sz="4" w:space="0" w:color="auto"/>
            </w:tcBorders>
            <w:shd w:val="clear" w:color="auto" w:fill="auto"/>
            <w:noWrap/>
            <w:vAlign w:val="center"/>
            <w:hideMark/>
          </w:tcPr>
          <w:p w14:paraId="6CCE9552"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4C435AA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4EF9CE9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6077AF2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6A884B41"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09BBEAC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0929EEC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28B9AA53"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75C7F2D0"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6549A516"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CD78231"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Üniversite</w:t>
            </w:r>
          </w:p>
        </w:tc>
        <w:tc>
          <w:tcPr>
            <w:tcW w:w="851" w:type="dxa"/>
            <w:tcBorders>
              <w:top w:val="nil"/>
              <w:left w:val="nil"/>
              <w:bottom w:val="single" w:sz="4" w:space="0" w:color="auto"/>
              <w:right w:val="single" w:sz="4" w:space="0" w:color="auto"/>
            </w:tcBorders>
            <w:shd w:val="clear" w:color="auto" w:fill="auto"/>
            <w:noWrap/>
            <w:vAlign w:val="center"/>
            <w:hideMark/>
          </w:tcPr>
          <w:p w14:paraId="62AA632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3DAB72D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756266FE"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5B160EE4"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78461AF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3485634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7C3E63D8"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0089597F"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303B12B6"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65FAF599"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54F2195" w14:textId="77777777" w:rsidR="007332B8" w:rsidRPr="004407FC" w:rsidRDefault="007332B8" w:rsidP="003A6008">
            <w:pPr>
              <w:spacing w:line="240" w:lineRule="auto"/>
              <w:rPr>
                <w:rFonts w:ascii="Calibri" w:eastAsia="Times New Roman" w:hAnsi="Calibri" w:cs="Calibri"/>
                <w:color w:val="000000"/>
                <w:sz w:val="20"/>
                <w:szCs w:val="20"/>
                <w:lang w:eastAsia="tr-TR"/>
              </w:rPr>
            </w:pPr>
            <w:r w:rsidRPr="004407FC">
              <w:rPr>
                <w:rFonts w:ascii="Calibri" w:eastAsia="Times New Roman" w:hAnsi="Calibri" w:cs="Calibri"/>
                <w:color w:val="000000"/>
                <w:sz w:val="20"/>
                <w:szCs w:val="20"/>
                <w:lang w:eastAsia="tr-TR"/>
              </w:rPr>
              <w:t xml:space="preserve">Sivil Toplum Kuruluşları </w:t>
            </w:r>
          </w:p>
        </w:tc>
        <w:tc>
          <w:tcPr>
            <w:tcW w:w="851" w:type="dxa"/>
            <w:tcBorders>
              <w:top w:val="nil"/>
              <w:left w:val="nil"/>
              <w:bottom w:val="single" w:sz="4" w:space="0" w:color="auto"/>
              <w:right w:val="single" w:sz="4" w:space="0" w:color="auto"/>
            </w:tcBorders>
            <w:shd w:val="clear" w:color="auto" w:fill="auto"/>
            <w:noWrap/>
            <w:vAlign w:val="center"/>
            <w:hideMark/>
          </w:tcPr>
          <w:p w14:paraId="57C83887"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372D865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68883FCD"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4E04872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EC170F5"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7E172AA9"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59CC966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8B37EFC"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c>
          <w:tcPr>
            <w:tcW w:w="689" w:type="dxa"/>
            <w:tcBorders>
              <w:top w:val="nil"/>
              <w:left w:val="nil"/>
              <w:bottom w:val="single" w:sz="4" w:space="0" w:color="auto"/>
              <w:right w:val="single" w:sz="4" w:space="0" w:color="auto"/>
            </w:tcBorders>
            <w:shd w:val="clear" w:color="auto" w:fill="auto"/>
            <w:noWrap/>
            <w:vAlign w:val="center"/>
            <w:hideMark/>
          </w:tcPr>
          <w:p w14:paraId="391B438B" w14:textId="77777777" w:rsidR="007332B8" w:rsidRPr="004407FC" w:rsidRDefault="007332B8" w:rsidP="003A6008">
            <w:pPr>
              <w:spacing w:line="240" w:lineRule="auto"/>
              <w:jc w:val="center"/>
              <w:rPr>
                <w:rFonts w:ascii="Arial" w:eastAsia="Times New Roman" w:hAnsi="Arial" w:cs="Arial"/>
                <w:color w:val="000000"/>
                <w:sz w:val="20"/>
                <w:szCs w:val="20"/>
                <w:lang w:eastAsia="tr-TR"/>
              </w:rPr>
            </w:pPr>
            <w:r w:rsidRPr="004407FC">
              <w:rPr>
                <w:rFonts w:ascii="Arial" w:eastAsia="Times New Roman" w:hAnsi="Arial" w:cs="Arial"/>
                <w:color w:val="000000"/>
                <w:sz w:val="20"/>
                <w:szCs w:val="20"/>
                <w:lang w:eastAsia="tr-TR"/>
              </w:rPr>
              <w:t> </w:t>
            </w:r>
          </w:p>
        </w:tc>
      </w:tr>
      <w:tr w:rsidR="007332B8" w:rsidRPr="004407FC" w14:paraId="0FFCC001" w14:textId="77777777" w:rsidTr="003A6008">
        <w:trPr>
          <w:trHeight w:val="454"/>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67ACE112" w14:textId="77777777" w:rsidR="007332B8" w:rsidRPr="004407FC" w:rsidRDefault="007332B8" w:rsidP="003A6008">
            <w:pPr>
              <w:spacing w:line="240" w:lineRule="auto"/>
              <w:rPr>
                <w:rFonts w:ascii="Calibri" w:eastAsia="Times New Roman" w:hAnsi="Calibri" w:cs="Calibri"/>
                <w:b/>
                <w:bCs/>
                <w:color w:val="000000"/>
                <w:sz w:val="20"/>
                <w:szCs w:val="20"/>
                <w:lang w:eastAsia="tr-TR"/>
              </w:rPr>
            </w:pPr>
            <w:r w:rsidRPr="004407FC">
              <w:rPr>
                <w:rFonts w:ascii="Calibri" w:eastAsia="Times New Roman" w:hAnsi="Calibri" w:cs="Calibri"/>
                <w:b/>
                <w:bCs/>
                <w:color w:val="000000"/>
                <w:sz w:val="20"/>
                <w:szCs w:val="20"/>
                <w:lang w:eastAsia="tr-TR"/>
              </w:rPr>
              <w:t>Dikey Toplam</w:t>
            </w:r>
          </w:p>
        </w:tc>
        <w:tc>
          <w:tcPr>
            <w:tcW w:w="851" w:type="dxa"/>
            <w:tcBorders>
              <w:top w:val="nil"/>
              <w:left w:val="nil"/>
              <w:bottom w:val="single" w:sz="4" w:space="0" w:color="auto"/>
              <w:right w:val="single" w:sz="4" w:space="0" w:color="auto"/>
            </w:tcBorders>
            <w:shd w:val="clear" w:color="auto" w:fill="auto"/>
            <w:noWrap/>
            <w:vAlign w:val="center"/>
            <w:hideMark/>
          </w:tcPr>
          <w:p w14:paraId="6E435E5B"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992" w:type="dxa"/>
            <w:tcBorders>
              <w:top w:val="nil"/>
              <w:left w:val="nil"/>
              <w:bottom w:val="single" w:sz="4" w:space="0" w:color="auto"/>
              <w:right w:val="single" w:sz="4" w:space="0" w:color="auto"/>
            </w:tcBorders>
            <w:shd w:val="clear" w:color="auto" w:fill="auto"/>
            <w:noWrap/>
            <w:vAlign w:val="center"/>
            <w:hideMark/>
          </w:tcPr>
          <w:p w14:paraId="2987BBB3"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851" w:type="dxa"/>
            <w:tcBorders>
              <w:top w:val="nil"/>
              <w:left w:val="nil"/>
              <w:bottom w:val="single" w:sz="4" w:space="0" w:color="auto"/>
              <w:right w:val="single" w:sz="4" w:space="0" w:color="auto"/>
            </w:tcBorders>
            <w:shd w:val="clear" w:color="auto" w:fill="auto"/>
            <w:noWrap/>
            <w:vAlign w:val="center"/>
            <w:hideMark/>
          </w:tcPr>
          <w:p w14:paraId="57389892"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1225" w:type="dxa"/>
            <w:tcBorders>
              <w:top w:val="nil"/>
              <w:left w:val="nil"/>
              <w:bottom w:val="single" w:sz="4" w:space="0" w:color="auto"/>
              <w:right w:val="single" w:sz="4" w:space="0" w:color="auto"/>
            </w:tcBorders>
            <w:shd w:val="clear" w:color="auto" w:fill="auto"/>
            <w:noWrap/>
            <w:vAlign w:val="center"/>
            <w:hideMark/>
          </w:tcPr>
          <w:p w14:paraId="3141EB03"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48E1A0FD"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12E9EE04"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893" w:type="dxa"/>
            <w:tcBorders>
              <w:top w:val="nil"/>
              <w:left w:val="nil"/>
              <w:bottom w:val="single" w:sz="4" w:space="0" w:color="auto"/>
              <w:right w:val="single" w:sz="4" w:space="0" w:color="auto"/>
            </w:tcBorders>
            <w:shd w:val="clear" w:color="auto" w:fill="auto"/>
            <w:noWrap/>
            <w:vAlign w:val="center"/>
            <w:hideMark/>
          </w:tcPr>
          <w:p w14:paraId="335CDCB5"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859" w:type="dxa"/>
            <w:tcBorders>
              <w:top w:val="nil"/>
              <w:left w:val="nil"/>
              <w:bottom w:val="single" w:sz="4" w:space="0" w:color="auto"/>
              <w:right w:val="single" w:sz="4" w:space="0" w:color="auto"/>
            </w:tcBorders>
            <w:shd w:val="clear" w:color="auto" w:fill="auto"/>
            <w:noWrap/>
            <w:vAlign w:val="center"/>
            <w:hideMark/>
          </w:tcPr>
          <w:p w14:paraId="0C8BC9A6" w14:textId="77777777" w:rsidR="007332B8" w:rsidRPr="004407FC" w:rsidRDefault="007332B8" w:rsidP="003A6008">
            <w:pPr>
              <w:spacing w:line="240" w:lineRule="auto"/>
              <w:jc w:val="center"/>
              <w:rPr>
                <w:rFonts w:ascii="Arial" w:eastAsia="Times New Roman" w:hAnsi="Arial" w:cs="Arial"/>
                <w:b/>
                <w:bCs/>
                <w:color w:val="000000"/>
                <w:sz w:val="20"/>
                <w:szCs w:val="20"/>
                <w:lang w:eastAsia="tr-TR"/>
              </w:rPr>
            </w:pPr>
            <w:r w:rsidRPr="004407FC">
              <w:rPr>
                <w:rFonts w:ascii="Arial" w:eastAsia="Times New Roman" w:hAnsi="Arial" w:cs="Arial"/>
                <w:b/>
                <w:bCs/>
                <w:color w:val="000000"/>
                <w:sz w:val="20"/>
                <w:szCs w:val="20"/>
                <w:lang w:eastAsia="tr-TR"/>
              </w:rPr>
              <w:t> </w:t>
            </w:r>
          </w:p>
        </w:tc>
        <w:tc>
          <w:tcPr>
            <w:tcW w:w="689" w:type="dxa"/>
            <w:tcBorders>
              <w:top w:val="nil"/>
              <w:left w:val="nil"/>
              <w:bottom w:val="single" w:sz="4" w:space="0" w:color="auto"/>
              <w:right w:val="single" w:sz="4" w:space="0" w:color="auto"/>
            </w:tcBorders>
            <w:shd w:val="clear" w:color="auto" w:fill="D9D9D9" w:themeFill="background1" w:themeFillShade="D9"/>
            <w:noWrap/>
            <w:vAlign w:val="center"/>
            <w:hideMark/>
          </w:tcPr>
          <w:p w14:paraId="69C39A20" w14:textId="77777777" w:rsidR="007332B8" w:rsidRPr="004407FC" w:rsidRDefault="007332B8" w:rsidP="003A6008">
            <w:pPr>
              <w:spacing w:line="240" w:lineRule="auto"/>
              <w:jc w:val="center"/>
              <w:rPr>
                <w:rFonts w:ascii="Arial" w:eastAsia="Times New Roman" w:hAnsi="Arial" w:cs="Arial"/>
                <w:b/>
                <w:bCs/>
                <w:color w:val="FF0000"/>
                <w:sz w:val="20"/>
                <w:szCs w:val="20"/>
                <w:lang w:eastAsia="tr-TR"/>
              </w:rPr>
            </w:pPr>
            <w:r>
              <w:rPr>
                <w:rFonts w:ascii="Arial" w:eastAsia="Times New Roman" w:hAnsi="Arial" w:cs="Arial"/>
                <w:b/>
                <w:bCs/>
                <w:color w:val="FF0000"/>
                <w:sz w:val="20"/>
                <w:szCs w:val="20"/>
                <w:lang w:eastAsia="tr-TR"/>
              </w:rPr>
              <w:t>0</w:t>
            </w:r>
            <w:r w:rsidRPr="004407FC">
              <w:rPr>
                <w:rFonts w:ascii="Arial" w:eastAsia="Times New Roman" w:hAnsi="Arial" w:cs="Arial"/>
                <w:b/>
                <w:bCs/>
                <w:color w:val="FF0000"/>
                <w:sz w:val="20"/>
                <w:szCs w:val="20"/>
                <w:lang w:eastAsia="tr-TR"/>
              </w:rPr>
              <w:t> </w:t>
            </w:r>
          </w:p>
        </w:tc>
      </w:tr>
    </w:tbl>
    <w:p w14:paraId="193601E1" w14:textId="72F4F01D" w:rsidR="00BB4350" w:rsidRDefault="00BB4350" w:rsidP="00DD0C52">
      <w:pPr>
        <w:pStyle w:val="Balk2"/>
        <w:numPr>
          <w:ilvl w:val="1"/>
          <w:numId w:val="24"/>
        </w:numPr>
        <w:rPr>
          <w:rFonts w:asciiTheme="minorHAnsi" w:hAnsiTheme="minorHAnsi" w:cstheme="minorHAnsi"/>
          <w:b/>
          <w:color w:val="auto"/>
          <w:sz w:val="24"/>
          <w:szCs w:val="24"/>
        </w:rPr>
      </w:pPr>
      <w:bookmarkStart w:id="3" w:name="_Toc91237050"/>
      <w:r w:rsidRPr="00DD0C52">
        <w:rPr>
          <w:rFonts w:asciiTheme="minorHAnsi" w:hAnsiTheme="minorHAnsi" w:cstheme="minorHAnsi"/>
          <w:b/>
          <w:color w:val="auto"/>
          <w:sz w:val="24"/>
          <w:szCs w:val="24"/>
        </w:rPr>
        <w:t>Çalışma Alanları ve Operasyon Ekiplerinin Dağılımı</w:t>
      </w:r>
      <w:bookmarkEnd w:id="3"/>
    </w:p>
    <w:p w14:paraId="0F903ECD" w14:textId="77777777" w:rsidR="00DD0C52" w:rsidRPr="00DD0C52" w:rsidRDefault="00DD0C52" w:rsidP="00DD0C52">
      <w:pPr>
        <w:pStyle w:val="ListeParagraf"/>
        <w:ind w:left="780"/>
      </w:pPr>
    </w:p>
    <w:p w14:paraId="0DEE6C8B" w14:textId="34B6B2F5" w:rsidR="00A90122" w:rsidRPr="00BB4350" w:rsidRDefault="007D2D4F" w:rsidP="00BB4350">
      <w:pPr>
        <w:spacing w:line="276" w:lineRule="auto"/>
        <w:jc w:val="both"/>
        <w:rPr>
          <w:rFonts w:cstheme="minorHAnsi"/>
          <w:i/>
          <w:color w:val="7F7F7F" w:themeColor="text1" w:themeTint="80"/>
        </w:rPr>
      </w:pPr>
      <w:r>
        <w:rPr>
          <w:rFonts w:cstheme="minorHAnsi"/>
          <w:i/>
          <w:color w:val="7F7F7F" w:themeColor="text1" w:themeTint="80"/>
        </w:rPr>
        <w:t>(</w:t>
      </w:r>
      <w:r w:rsidR="00FC714D" w:rsidRPr="00BB4350">
        <w:rPr>
          <w:rFonts w:cstheme="minorHAnsi"/>
          <w:i/>
          <w:color w:val="7F7F7F" w:themeColor="text1" w:themeTint="80"/>
        </w:rPr>
        <w:t>Yaşanan afet/</w:t>
      </w:r>
      <w:r w:rsidR="004762C5" w:rsidRPr="00BB4350">
        <w:rPr>
          <w:rFonts w:cstheme="minorHAnsi"/>
          <w:i/>
          <w:color w:val="7F7F7F" w:themeColor="text1" w:themeTint="80"/>
        </w:rPr>
        <w:t>acil durumun etkilediği ilçeler, köyler vs</w:t>
      </w:r>
      <w:r w:rsidR="00A90122" w:rsidRPr="00BB4350">
        <w:rPr>
          <w:rFonts w:cstheme="minorHAnsi"/>
          <w:i/>
          <w:color w:val="7F7F7F" w:themeColor="text1" w:themeTint="80"/>
        </w:rPr>
        <w:t>.</w:t>
      </w:r>
      <w:r w:rsidR="00FC714D" w:rsidRPr="00BB4350">
        <w:rPr>
          <w:rFonts w:cstheme="minorHAnsi"/>
          <w:i/>
          <w:color w:val="7F7F7F" w:themeColor="text1" w:themeTint="80"/>
        </w:rPr>
        <w:t xml:space="preserve"> </w:t>
      </w:r>
      <w:r w:rsidR="00D735CB" w:rsidRPr="00BB4350">
        <w:rPr>
          <w:rFonts w:cstheme="minorHAnsi"/>
          <w:i/>
          <w:color w:val="7F7F7F" w:themeColor="text1" w:themeTint="80"/>
        </w:rPr>
        <w:t>v</w:t>
      </w:r>
      <w:r w:rsidR="003C5DD4" w:rsidRPr="00BB4350">
        <w:rPr>
          <w:rFonts w:cstheme="minorHAnsi"/>
          <w:i/>
          <w:color w:val="7F7F7F" w:themeColor="text1" w:themeTint="80"/>
        </w:rPr>
        <w:t>ars</w:t>
      </w:r>
      <w:r w:rsidR="004762C5" w:rsidRPr="00BB4350">
        <w:rPr>
          <w:rFonts w:cstheme="minorHAnsi"/>
          <w:i/>
          <w:color w:val="7F7F7F" w:themeColor="text1" w:themeTint="80"/>
        </w:rPr>
        <w:t>a enkaz alanlarına, hastaneler, e</w:t>
      </w:r>
      <w:r w:rsidR="00344DF0" w:rsidRPr="00BB4350">
        <w:rPr>
          <w:rFonts w:cstheme="minorHAnsi"/>
          <w:i/>
          <w:color w:val="7F7F7F" w:themeColor="text1" w:themeTint="80"/>
        </w:rPr>
        <w:t>tkilenenlerin barınma alanları</w:t>
      </w:r>
      <w:r w:rsidR="00AF0B69" w:rsidRPr="00BB4350">
        <w:rPr>
          <w:rFonts w:cstheme="minorHAnsi"/>
          <w:i/>
          <w:color w:val="7F7F7F" w:themeColor="text1" w:themeTint="80"/>
        </w:rPr>
        <w:t xml:space="preserve"> </w:t>
      </w:r>
      <w:r w:rsidR="00A90122" w:rsidRPr="00BB4350">
        <w:rPr>
          <w:rFonts w:cstheme="minorHAnsi"/>
          <w:i/>
          <w:color w:val="7F7F7F" w:themeColor="text1" w:themeTint="80"/>
        </w:rPr>
        <w:t>(</w:t>
      </w:r>
      <w:r w:rsidR="00AF0B69" w:rsidRPr="00BB4350">
        <w:rPr>
          <w:rFonts w:cstheme="minorHAnsi"/>
          <w:i/>
          <w:color w:val="7F7F7F" w:themeColor="text1" w:themeTint="80"/>
        </w:rPr>
        <w:t xml:space="preserve">etkilenenlerin yerleştirildiği </w:t>
      </w:r>
      <w:proofErr w:type="spellStart"/>
      <w:r w:rsidR="00AF0B69" w:rsidRPr="00BB4350">
        <w:rPr>
          <w:rFonts w:cstheme="minorHAnsi"/>
          <w:i/>
          <w:color w:val="7F7F7F" w:themeColor="text1" w:themeTint="80"/>
        </w:rPr>
        <w:t>KYK’lar</w:t>
      </w:r>
      <w:proofErr w:type="spellEnd"/>
      <w:r w:rsidR="00AF0B69" w:rsidRPr="00BB4350">
        <w:rPr>
          <w:rFonts w:cstheme="minorHAnsi"/>
          <w:i/>
          <w:color w:val="7F7F7F" w:themeColor="text1" w:themeTint="80"/>
        </w:rPr>
        <w:t>, misafirhaneler, kurulan çadır kent</w:t>
      </w:r>
      <w:r w:rsidR="00A90122" w:rsidRPr="00BB4350">
        <w:rPr>
          <w:rFonts w:cstheme="minorHAnsi"/>
          <w:i/>
          <w:color w:val="7F7F7F" w:themeColor="text1" w:themeTint="80"/>
        </w:rPr>
        <w:t xml:space="preserve"> ve konteyner kentlerin bilgisi),</w:t>
      </w:r>
      <w:r w:rsidR="00AF0B69" w:rsidRPr="00BB4350">
        <w:rPr>
          <w:rFonts w:cstheme="minorHAnsi"/>
          <w:i/>
          <w:color w:val="7F7F7F" w:themeColor="text1" w:themeTint="80"/>
        </w:rPr>
        <w:t xml:space="preserve"> </w:t>
      </w:r>
      <w:r w:rsidR="00A90122" w:rsidRPr="00BB4350">
        <w:rPr>
          <w:rFonts w:cstheme="minorHAnsi"/>
          <w:i/>
          <w:color w:val="7F7F7F" w:themeColor="text1" w:themeTint="80"/>
        </w:rPr>
        <w:t xml:space="preserve">barınma alanlarının </w:t>
      </w:r>
      <w:r w:rsidR="00AF0B69" w:rsidRPr="00BB4350">
        <w:rPr>
          <w:rFonts w:cstheme="minorHAnsi"/>
          <w:i/>
          <w:color w:val="7F7F7F" w:themeColor="text1" w:themeTint="80"/>
        </w:rPr>
        <w:t>kurulduk</w:t>
      </w:r>
      <w:r w:rsidR="00344DF0" w:rsidRPr="00BB4350">
        <w:rPr>
          <w:rFonts w:cstheme="minorHAnsi"/>
          <w:i/>
          <w:color w:val="7F7F7F" w:themeColor="text1" w:themeTint="80"/>
        </w:rPr>
        <w:t xml:space="preserve">ları ve kapatıldıkları tarihler yazılır. </w:t>
      </w:r>
      <w:r w:rsidR="00AF0B69" w:rsidRPr="00BB4350">
        <w:rPr>
          <w:rFonts w:cstheme="minorHAnsi"/>
          <w:i/>
          <w:color w:val="7F7F7F" w:themeColor="text1" w:themeTint="80"/>
        </w:rPr>
        <w:t xml:space="preserve"> </w:t>
      </w:r>
      <w:r w:rsidR="003A6008">
        <w:rPr>
          <w:rFonts w:cstheme="minorHAnsi"/>
          <w:i/>
          <w:color w:val="7F7F7F" w:themeColor="text1" w:themeTint="80"/>
        </w:rPr>
        <w:t>Ek11.2 deki</w:t>
      </w:r>
      <w:r w:rsidR="00344DF0" w:rsidRPr="00BB4350">
        <w:rPr>
          <w:rFonts w:cstheme="minorHAnsi"/>
          <w:i/>
          <w:color w:val="7F7F7F" w:themeColor="text1" w:themeTint="80"/>
        </w:rPr>
        <w:t xml:space="preserve"> </w:t>
      </w:r>
      <w:r w:rsidR="00A90122" w:rsidRPr="00BB4350">
        <w:rPr>
          <w:rFonts w:cstheme="minorHAnsi"/>
          <w:i/>
          <w:color w:val="7F7F7F" w:themeColor="text1" w:themeTint="80"/>
        </w:rPr>
        <w:t xml:space="preserve">çalışma alanı ekip listesindeki kurgu bu </w:t>
      </w:r>
      <w:r w:rsidR="00D927D6" w:rsidRPr="00BB4350">
        <w:rPr>
          <w:rFonts w:cstheme="minorHAnsi"/>
          <w:i/>
          <w:color w:val="7F7F7F" w:themeColor="text1" w:themeTint="80"/>
        </w:rPr>
        <w:t>b</w:t>
      </w:r>
      <w:r w:rsidR="00344DF0" w:rsidRPr="00BB4350">
        <w:rPr>
          <w:rFonts w:cstheme="minorHAnsi"/>
          <w:i/>
          <w:color w:val="7F7F7F" w:themeColor="text1" w:themeTint="80"/>
        </w:rPr>
        <w:t>ölümde</w:t>
      </w:r>
      <w:r w:rsidR="00A90122" w:rsidRPr="00BB4350">
        <w:rPr>
          <w:rFonts w:cstheme="minorHAnsi"/>
          <w:i/>
          <w:color w:val="7F7F7F" w:themeColor="text1" w:themeTint="80"/>
        </w:rPr>
        <w:t xml:space="preserve"> </w:t>
      </w:r>
      <w:r w:rsidR="00344DF0" w:rsidRPr="00BB4350">
        <w:rPr>
          <w:rFonts w:cstheme="minorHAnsi"/>
          <w:i/>
          <w:color w:val="7F7F7F" w:themeColor="text1" w:themeTint="80"/>
        </w:rPr>
        <w:t>anlatılır</w:t>
      </w:r>
      <w:r w:rsidR="00A90122" w:rsidRPr="00BB4350">
        <w:rPr>
          <w:rFonts w:cstheme="minorHAnsi"/>
          <w:i/>
          <w:color w:val="7F7F7F" w:themeColor="text1" w:themeTint="80"/>
        </w:rPr>
        <w:t>.</w:t>
      </w:r>
      <w:r w:rsidR="00344DF0" w:rsidRPr="00BB4350">
        <w:rPr>
          <w:rFonts w:cstheme="minorHAnsi"/>
          <w:i/>
          <w:color w:val="7F7F7F" w:themeColor="text1" w:themeTint="80"/>
        </w:rPr>
        <w:t xml:space="preserve"> </w:t>
      </w:r>
    </w:p>
    <w:p w14:paraId="280D23A2" w14:textId="74539491" w:rsidR="00216D5F" w:rsidRPr="00BB4350" w:rsidRDefault="00216D5F" w:rsidP="00BB4350">
      <w:pPr>
        <w:spacing w:line="276" w:lineRule="auto"/>
        <w:jc w:val="both"/>
        <w:rPr>
          <w:rFonts w:cstheme="minorHAnsi"/>
          <w:i/>
          <w:color w:val="7F7F7F" w:themeColor="text1" w:themeTint="80"/>
        </w:rPr>
      </w:pPr>
      <w:r w:rsidRPr="00BB4350">
        <w:rPr>
          <w:rFonts w:cstheme="minorHAnsi"/>
          <w:i/>
          <w:color w:val="7F7F7F" w:themeColor="text1" w:themeTint="80"/>
        </w:rPr>
        <w:t>Destek iller, diğer iller, destek çözüm ortakları ve STK’lardan personel desteği alınmasında nelere dikkat edildiği, personel görevlendirmelerinin hangi tarih</w:t>
      </w:r>
      <w:r w:rsidR="00C21870">
        <w:rPr>
          <w:rFonts w:cstheme="minorHAnsi"/>
          <w:i/>
          <w:color w:val="7F7F7F" w:themeColor="text1" w:themeTint="80"/>
        </w:rPr>
        <w:t>ler arasında gerçekleştirildiği hususları,</w:t>
      </w:r>
    </w:p>
    <w:p w14:paraId="17622D3F" w14:textId="41C9C904" w:rsidR="00CC7DFD" w:rsidRDefault="00216D5F" w:rsidP="001A3CC6">
      <w:pPr>
        <w:spacing w:line="276" w:lineRule="auto"/>
        <w:jc w:val="both"/>
        <w:rPr>
          <w:rFonts w:cstheme="minorHAnsi"/>
          <w:i/>
          <w:color w:val="7F7F7F" w:themeColor="text1" w:themeTint="80"/>
        </w:rPr>
      </w:pPr>
      <w:r w:rsidRPr="00BB4350">
        <w:rPr>
          <w:rFonts w:cstheme="minorHAnsi"/>
          <w:i/>
          <w:color w:val="7F7F7F" w:themeColor="text1" w:themeTint="80"/>
        </w:rPr>
        <w:t>Operasyon ekipleri çalışma alanlarına dağıtılırken dikkat edilen hususlar (ihtiyaç duyulan müdahale yöntemi, coğrafi uzaklık, çalışma saatleri vb.)</w:t>
      </w:r>
      <w:r w:rsidR="00C21870">
        <w:rPr>
          <w:rFonts w:cstheme="minorHAnsi"/>
          <w:i/>
          <w:color w:val="7F7F7F" w:themeColor="text1" w:themeTint="80"/>
        </w:rPr>
        <w:t xml:space="preserve"> bu bölümler belirtilir.</w:t>
      </w:r>
    </w:p>
    <w:p w14:paraId="75317152" w14:textId="76970AA7" w:rsidR="001A3CC6" w:rsidRDefault="001A3CC6" w:rsidP="001A3CC6">
      <w:pPr>
        <w:spacing w:line="276" w:lineRule="auto"/>
        <w:jc w:val="both"/>
        <w:rPr>
          <w:rFonts w:cstheme="minorHAnsi"/>
          <w:i/>
          <w:color w:val="7F7F7F" w:themeColor="text1" w:themeTint="80"/>
        </w:rPr>
      </w:pPr>
    </w:p>
    <w:p w14:paraId="1B808CC6" w14:textId="3AFE72E7" w:rsidR="001A3CC6" w:rsidRDefault="001A3CC6" w:rsidP="001A3CC6">
      <w:pPr>
        <w:spacing w:line="276" w:lineRule="auto"/>
        <w:jc w:val="both"/>
        <w:rPr>
          <w:rFonts w:cstheme="minorHAnsi"/>
          <w:i/>
          <w:color w:val="7F7F7F" w:themeColor="text1" w:themeTint="80"/>
        </w:rPr>
      </w:pPr>
    </w:p>
    <w:p w14:paraId="4E8AE2F5" w14:textId="5BD6DBDD" w:rsidR="001A3CC6" w:rsidRDefault="001A3CC6" w:rsidP="001A3CC6">
      <w:pPr>
        <w:spacing w:line="276" w:lineRule="auto"/>
        <w:jc w:val="both"/>
        <w:rPr>
          <w:rFonts w:cstheme="minorHAnsi"/>
          <w:i/>
          <w:color w:val="7F7F7F" w:themeColor="text1" w:themeTint="80"/>
        </w:rPr>
      </w:pPr>
    </w:p>
    <w:p w14:paraId="5CBD973B" w14:textId="1DF8DC37" w:rsidR="001A3CC6" w:rsidRDefault="001A3CC6" w:rsidP="001A3CC6">
      <w:pPr>
        <w:spacing w:line="276" w:lineRule="auto"/>
        <w:jc w:val="both"/>
        <w:rPr>
          <w:rFonts w:cstheme="minorHAnsi"/>
          <w:i/>
          <w:color w:val="7F7F7F" w:themeColor="text1" w:themeTint="80"/>
        </w:rPr>
      </w:pPr>
    </w:p>
    <w:p w14:paraId="6F24E240" w14:textId="6EE68966" w:rsidR="001A3CC6" w:rsidRDefault="001A3CC6" w:rsidP="001A3CC6">
      <w:pPr>
        <w:spacing w:line="276" w:lineRule="auto"/>
        <w:jc w:val="both"/>
        <w:rPr>
          <w:rFonts w:cstheme="minorHAnsi"/>
          <w:i/>
          <w:color w:val="7F7F7F" w:themeColor="text1" w:themeTint="80"/>
        </w:rPr>
      </w:pPr>
    </w:p>
    <w:p w14:paraId="1D3202DF" w14:textId="6BB5A812" w:rsidR="001A3CC6" w:rsidRDefault="001A3CC6" w:rsidP="001A3CC6">
      <w:pPr>
        <w:spacing w:line="276" w:lineRule="auto"/>
        <w:jc w:val="both"/>
        <w:rPr>
          <w:rFonts w:cstheme="minorHAnsi"/>
          <w:i/>
          <w:color w:val="7F7F7F" w:themeColor="text1" w:themeTint="80"/>
        </w:rPr>
      </w:pPr>
    </w:p>
    <w:p w14:paraId="32FDBB44" w14:textId="25F85BC4" w:rsidR="001A3CC6" w:rsidRDefault="001A3CC6" w:rsidP="001A3CC6">
      <w:pPr>
        <w:spacing w:line="276" w:lineRule="auto"/>
        <w:jc w:val="both"/>
        <w:rPr>
          <w:rFonts w:cstheme="minorHAnsi"/>
          <w:i/>
          <w:color w:val="7F7F7F" w:themeColor="text1" w:themeTint="80"/>
        </w:rPr>
      </w:pPr>
    </w:p>
    <w:p w14:paraId="43E52859" w14:textId="67BCCE1D" w:rsidR="001A3CC6" w:rsidRDefault="001A3CC6" w:rsidP="001A3CC6">
      <w:pPr>
        <w:spacing w:line="276" w:lineRule="auto"/>
        <w:jc w:val="both"/>
        <w:rPr>
          <w:rFonts w:cstheme="minorHAnsi"/>
          <w:i/>
          <w:color w:val="7F7F7F" w:themeColor="text1" w:themeTint="80"/>
        </w:rPr>
      </w:pPr>
    </w:p>
    <w:p w14:paraId="513C20A6" w14:textId="63B64115" w:rsidR="001A3CC6" w:rsidRDefault="001A3CC6" w:rsidP="001A3CC6">
      <w:pPr>
        <w:spacing w:line="276" w:lineRule="auto"/>
        <w:jc w:val="both"/>
        <w:rPr>
          <w:rFonts w:cstheme="minorHAnsi"/>
          <w:i/>
          <w:color w:val="7F7F7F" w:themeColor="text1" w:themeTint="80"/>
        </w:rPr>
      </w:pPr>
    </w:p>
    <w:p w14:paraId="61EBBC59" w14:textId="32AC8DB2" w:rsidR="001A3CC6" w:rsidRDefault="001A3CC6" w:rsidP="001A3CC6">
      <w:pPr>
        <w:spacing w:line="276" w:lineRule="auto"/>
        <w:jc w:val="both"/>
        <w:rPr>
          <w:rFonts w:cstheme="minorHAnsi"/>
          <w:i/>
          <w:color w:val="7F7F7F" w:themeColor="text1" w:themeTint="80"/>
        </w:rPr>
      </w:pPr>
    </w:p>
    <w:tbl>
      <w:tblPr>
        <w:tblpPr w:leftFromText="141" w:rightFromText="141" w:vertAnchor="text" w:horzAnchor="page" w:tblpX="559" w:tblpY="233"/>
        <w:tblW w:w="10881" w:type="dxa"/>
        <w:tblCellMar>
          <w:left w:w="70" w:type="dxa"/>
          <w:right w:w="70" w:type="dxa"/>
        </w:tblCellMar>
        <w:tblLook w:val="04A0" w:firstRow="1" w:lastRow="0" w:firstColumn="1" w:lastColumn="0" w:noHBand="0" w:noVBand="1"/>
      </w:tblPr>
      <w:tblGrid>
        <w:gridCol w:w="1782"/>
        <w:gridCol w:w="643"/>
        <w:gridCol w:w="596"/>
        <w:gridCol w:w="589"/>
        <w:gridCol w:w="743"/>
        <w:gridCol w:w="847"/>
        <w:gridCol w:w="765"/>
        <w:gridCol w:w="526"/>
        <w:gridCol w:w="4410"/>
      </w:tblGrid>
      <w:tr w:rsidR="00BD6FBD" w:rsidRPr="004135E8" w14:paraId="3F0AEBDA" w14:textId="77777777" w:rsidTr="00BD6FBD">
        <w:trPr>
          <w:trHeight w:val="619"/>
        </w:trPr>
        <w:tc>
          <w:tcPr>
            <w:tcW w:w="10881"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6B2E6EE" w14:textId="77777777" w:rsidR="00BD6FBD" w:rsidRPr="004135E8" w:rsidRDefault="00BD6FBD" w:rsidP="004929E3">
            <w:pPr>
              <w:spacing w:line="240" w:lineRule="auto"/>
              <w:jc w:val="center"/>
              <w:rPr>
                <w:rFonts w:ascii="Calibri" w:eastAsia="Times New Roman" w:hAnsi="Calibri" w:cs="Calibri"/>
                <w:b/>
                <w:bCs/>
                <w:color w:val="FF0000"/>
                <w:sz w:val="20"/>
                <w:szCs w:val="20"/>
                <w:lang w:eastAsia="tr-TR"/>
              </w:rPr>
            </w:pPr>
            <w:r w:rsidRPr="004135E8">
              <w:rPr>
                <w:rFonts w:ascii="Calibri" w:eastAsia="Times New Roman" w:hAnsi="Calibri" w:cs="Calibri"/>
                <w:b/>
                <w:bCs/>
                <w:color w:val="000000"/>
                <w:sz w:val="20"/>
                <w:szCs w:val="20"/>
                <w:lang w:eastAsia="tr-TR"/>
              </w:rPr>
              <w:lastRenderedPageBreak/>
              <w:t>2. PSİKOSOSYAL DESTEK HİZMETİ RAKAMSAL VERİLER</w:t>
            </w:r>
          </w:p>
          <w:p w14:paraId="38520EB4" w14:textId="77777777" w:rsidR="00BD6FBD" w:rsidRPr="004135E8" w:rsidRDefault="00BD6FBD" w:rsidP="004929E3">
            <w:pPr>
              <w:spacing w:line="240" w:lineRule="auto"/>
              <w:jc w:val="center"/>
              <w:rPr>
                <w:rFonts w:ascii="Calibri" w:eastAsia="Times New Roman" w:hAnsi="Calibri" w:cs="Calibri"/>
                <w:color w:val="000000"/>
                <w:sz w:val="20"/>
                <w:szCs w:val="20"/>
                <w:lang w:eastAsia="tr-TR"/>
              </w:rPr>
            </w:pPr>
            <w:r w:rsidRPr="004135E8">
              <w:rPr>
                <w:rFonts w:ascii="Calibri" w:eastAsia="Times New Roman" w:hAnsi="Calibri" w:cs="Calibri"/>
                <w:b/>
                <w:bCs/>
                <w:color w:val="595959" w:themeColor="text1" w:themeTint="A6"/>
                <w:sz w:val="20"/>
                <w:szCs w:val="20"/>
                <w:lang w:eastAsia="tr-TR"/>
              </w:rPr>
              <w:t>(</w:t>
            </w:r>
            <w:proofErr w:type="gramStart"/>
            <w:r w:rsidRPr="004135E8">
              <w:rPr>
                <w:rFonts w:ascii="Calibri" w:eastAsia="Times New Roman" w:hAnsi="Calibri" w:cs="Calibri"/>
                <w:b/>
                <w:bCs/>
                <w:color w:val="595959" w:themeColor="text1" w:themeTint="A6"/>
                <w:sz w:val="20"/>
                <w:szCs w:val="20"/>
                <w:lang w:eastAsia="tr-TR"/>
              </w:rPr>
              <w:t>…………...</w:t>
            </w:r>
            <w:proofErr w:type="gramEnd"/>
            <w:r w:rsidRPr="004135E8">
              <w:rPr>
                <w:rFonts w:ascii="Calibri" w:eastAsia="Times New Roman" w:hAnsi="Calibri" w:cs="Calibri"/>
                <w:b/>
                <w:bCs/>
                <w:color w:val="595959" w:themeColor="text1" w:themeTint="A6"/>
                <w:sz w:val="20"/>
                <w:szCs w:val="20"/>
                <w:lang w:eastAsia="tr-TR"/>
              </w:rPr>
              <w:t xml:space="preserve"> Tarihinden Bugüne Kadar Toplam Sayı)</w:t>
            </w:r>
            <w:r w:rsidRPr="004135E8">
              <w:rPr>
                <w:rFonts w:ascii="Calibri" w:eastAsia="Times New Roman" w:hAnsi="Calibri" w:cs="Calibri"/>
                <w:noProof/>
                <w:color w:val="000000"/>
                <w:sz w:val="20"/>
                <w:szCs w:val="20"/>
                <w:lang w:eastAsia="tr-TR"/>
              </w:rPr>
              <mc:AlternateContent>
                <mc:Choice Requires="wps">
                  <w:drawing>
                    <wp:anchor distT="0" distB="0" distL="114300" distR="114300" simplePos="0" relativeHeight="251666432" behindDoc="0" locked="0" layoutInCell="1" allowOverlap="1" wp14:anchorId="61F2BFC9" wp14:editId="38B46E5E">
                      <wp:simplePos x="0" y="0"/>
                      <wp:positionH relativeFrom="column">
                        <wp:posOffset>10506075</wp:posOffset>
                      </wp:positionH>
                      <wp:positionV relativeFrom="paragraph">
                        <wp:posOffset>-352425</wp:posOffset>
                      </wp:positionV>
                      <wp:extent cx="609600" cy="371475"/>
                      <wp:effectExtent l="0" t="0" r="0" b="9525"/>
                      <wp:wrapNone/>
                      <wp:docPr id="8" name="Metin Kutusu 8">
                        <a:extLst xmlns:a="http://schemas.openxmlformats.org/drawingml/2006/main">
                          <a:ext uri="{FF2B5EF4-FFF2-40B4-BE49-F238E27FC236}">
                            <a16:creationId xmlns:a16="http://schemas.microsoft.com/office/drawing/2014/main" id="{76AD6CFD-714F-46F9-B95D-49AFB851DF0D}"/>
                          </a:ext>
                        </a:extLst>
                      </wp:docPr>
                      <wp:cNvGraphicFramePr/>
                      <a:graphic xmlns:a="http://schemas.openxmlformats.org/drawingml/2006/main">
                        <a:graphicData uri="http://schemas.microsoft.com/office/word/2010/wordprocessingShape">
                          <wps:wsp>
                            <wps:cNvSpPr txBox="1"/>
                            <wps:spPr>
                              <a:xfrm flipH="1">
                                <a:off x="0" y="0"/>
                                <a:ext cx="610577" cy="375680"/>
                              </a:xfrm>
                              <a:prstGeom prst="rect">
                                <a:avLst/>
                              </a:prstGeom>
                              <a:noFill/>
                              <a:ln>
                                <a:noFill/>
                              </a:ln>
                              <a:effectLst/>
                            </wps:spPr>
                            <wps:txbx>
                              <w:txbxContent>
                                <w:p w14:paraId="566CCAF4" w14:textId="77777777" w:rsidR="00BD6FBD" w:rsidRDefault="00BD6FBD" w:rsidP="00BD6FBD">
                                  <w:pPr>
                                    <w:pStyle w:val="NormalWeb"/>
                                    <w:spacing w:before="0" w:beforeAutospacing="0" w:after="0" w:afterAutospacing="0"/>
                                  </w:pPr>
                                  <w:r>
                                    <w:rPr>
                                      <w:rFonts w:ascii="Cambria Math" w:eastAsia="Cambria Math" w:hAnsi="Cambria Math" w:cstheme="minorBidi"/>
                                      <w:color w:val="000000"/>
                                      <w:sz w:val="48"/>
                                      <w:szCs w:val="48"/>
                                    </w:rPr>
                                    <w:t>←</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1F2BFC9" id="_x0000_t202" coordsize="21600,21600" o:spt="202" path="m,l,21600r21600,l21600,xe">
                      <v:stroke joinstyle="miter"/>
                      <v:path gradientshapeok="t" o:connecttype="rect"/>
                    </v:shapetype>
                    <v:shape id="Metin Kutusu 8" o:spid="_x0000_s1029" type="#_x0000_t202" style="position:absolute;left:0;text-align:left;margin-left:827.25pt;margin-top:-27.75pt;width:48pt;height:29.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" filled="f" stroked="f">
                      <v:textbox style="mso-fit-shape-to-text:t" inset="0,0,0,0">
                        <w:txbxContent>
                          <w:p w14:paraId="566CCAF4" w14:textId="77777777" w:rsidR="00BD6FBD" w:rsidRDefault="00BD6FBD" w:rsidP="00BD6FBD">
                            <w:pPr>
                              <w:pStyle w:val="NormalWeb"/>
                              <w:spacing w:before="0" w:beforeAutospacing="0" w:after="0" w:afterAutospacing="0"/>
                            </w:pPr>
                            <w:r>
                              <w:rPr>
                                <w:rFonts w:ascii="Cambria Math" w:eastAsia="Cambria Math" w:hAnsi="Cambria Math" w:cstheme="minorBidi"/>
                                <w:color w:val="000000"/>
                                <w:sz w:val="48"/>
                                <w:szCs w:val="48"/>
                              </w:rPr>
                              <w:t>←</w:t>
                            </w:r>
                          </w:p>
                        </w:txbxContent>
                      </v:textbox>
                    </v:shape>
                  </w:pict>
                </mc:Fallback>
              </mc:AlternateContent>
            </w:r>
          </w:p>
        </w:tc>
      </w:tr>
      <w:tr w:rsidR="00BD6FBD" w:rsidRPr="004135E8" w14:paraId="6CC3331F"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6E995" w14:textId="77777777" w:rsidR="00BD6FBD" w:rsidRPr="004135E8" w:rsidRDefault="00BD6FBD" w:rsidP="004929E3">
            <w:pPr>
              <w:spacing w:line="240" w:lineRule="auto"/>
              <w:rPr>
                <w:rFonts w:ascii="Calibri" w:eastAsia="Times New Roman" w:hAnsi="Calibri" w:cs="Calibri"/>
                <w:b/>
                <w:bCs/>
                <w:color w:val="000000"/>
                <w:sz w:val="20"/>
                <w:szCs w:val="20"/>
                <w:lang w:eastAsia="tr-TR"/>
              </w:rPr>
            </w:pPr>
            <w:r w:rsidRPr="004135E8">
              <w:rPr>
                <w:rFonts w:ascii="Calibri" w:eastAsia="Times New Roman" w:hAnsi="Calibri" w:cs="Calibri"/>
                <w:b/>
                <w:bCs/>
                <w:color w:val="000000"/>
                <w:sz w:val="20"/>
                <w:szCs w:val="20"/>
                <w:lang w:eastAsia="tr-TR"/>
              </w:rPr>
              <w:t xml:space="preserve">PSİKOSOSYAL MÜDAHALE ÇALIŞMALARI </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B560" w14:textId="77777777" w:rsidR="00BD6FBD" w:rsidRPr="004135E8" w:rsidRDefault="00BD6FBD" w:rsidP="004929E3">
            <w:pPr>
              <w:spacing w:line="240" w:lineRule="auto"/>
              <w:jc w:val="center"/>
              <w:rPr>
                <w:rFonts w:ascii="Calibri" w:eastAsia="Times New Roman" w:hAnsi="Calibri" w:cs="Calibri"/>
                <w:color w:val="000000"/>
                <w:sz w:val="20"/>
                <w:szCs w:val="20"/>
                <w:lang w:eastAsia="tr-TR"/>
              </w:rPr>
            </w:pPr>
            <w:r w:rsidRPr="004135E8">
              <w:rPr>
                <w:rFonts w:ascii="Calibri" w:eastAsia="Times New Roman" w:hAnsi="Calibri" w:cs="Calibri"/>
                <w:color w:val="000000"/>
                <w:sz w:val="20"/>
                <w:szCs w:val="20"/>
                <w:lang w:eastAsia="tr-TR"/>
              </w:rPr>
              <w:t xml:space="preserve"> Aile /Hane</w:t>
            </w:r>
            <w:r w:rsidRPr="004135E8">
              <w:rPr>
                <w:rFonts w:ascii="Calibri" w:eastAsia="Times New Roman" w:hAnsi="Calibri" w:cs="Calibri"/>
                <w:color w:val="000000"/>
                <w:sz w:val="20"/>
                <w:szCs w:val="20"/>
                <w:lang w:eastAsia="tr-TR"/>
              </w:rPr>
              <w:br/>
              <w:t>Sayısı</w:t>
            </w:r>
          </w:p>
        </w:tc>
        <w:tc>
          <w:tcPr>
            <w:tcW w:w="591" w:type="dxa"/>
            <w:tcBorders>
              <w:top w:val="single" w:sz="4" w:space="0" w:color="auto"/>
              <w:left w:val="single" w:sz="4" w:space="0" w:color="auto"/>
              <w:bottom w:val="single" w:sz="4" w:space="0" w:color="auto"/>
              <w:right w:val="single" w:sz="4" w:space="0" w:color="auto"/>
            </w:tcBorders>
            <w:vAlign w:val="center"/>
          </w:tcPr>
          <w:p w14:paraId="0AA9D8DA" w14:textId="77777777" w:rsidR="00BD6FBD" w:rsidRPr="004135E8" w:rsidRDefault="00BD6FBD" w:rsidP="004929E3">
            <w:pPr>
              <w:spacing w:line="240" w:lineRule="auto"/>
              <w:jc w:val="center"/>
              <w:rPr>
                <w:rFonts w:ascii="Calibri" w:eastAsia="Times New Roman" w:hAnsi="Calibri" w:cs="Calibri"/>
                <w:color w:val="000000"/>
                <w:sz w:val="20"/>
                <w:szCs w:val="20"/>
                <w:lang w:eastAsia="tr-TR"/>
              </w:rPr>
            </w:pPr>
            <w:r w:rsidRPr="004135E8">
              <w:rPr>
                <w:rFonts w:ascii="Calibri" w:eastAsia="Times New Roman" w:hAnsi="Calibri" w:cs="Calibri"/>
                <w:color w:val="000000"/>
                <w:sz w:val="20"/>
                <w:szCs w:val="20"/>
                <w:lang w:eastAsia="tr-TR"/>
              </w:rPr>
              <w:t>Kadın</w:t>
            </w:r>
            <w:r w:rsidRPr="004135E8">
              <w:rPr>
                <w:rFonts w:ascii="Calibri" w:eastAsia="Times New Roman" w:hAnsi="Calibri" w:cs="Calibri"/>
                <w:color w:val="000000"/>
                <w:sz w:val="20"/>
                <w:szCs w:val="20"/>
                <w:lang w:eastAsia="tr-TR"/>
              </w:rPr>
              <w:br/>
              <w:t>Sayısı</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E6C8" w14:textId="77777777" w:rsidR="00BD6FBD" w:rsidRPr="004135E8" w:rsidRDefault="00BD6FBD" w:rsidP="004929E3">
            <w:pPr>
              <w:spacing w:line="240" w:lineRule="auto"/>
              <w:jc w:val="center"/>
              <w:rPr>
                <w:rFonts w:ascii="Calibri" w:eastAsia="Times New Roman" w:hAnsi="Calibri" w:cs="Calibri"/>
                <w:color w:val="000000"/>
                <w:sz w:val="20"/>
                <w:szCs w:val="20"/>
                <w:lang w:eastAsia="tr-TR"/>
              </w:rPr>
            </w:pPr>
            <w:r w:rsidRPr="004135E8">
              <w:rPr>
                <w:rFonts w:ascii="Calibri" w:eastAsia="Times New Roman" w:hAnsi="Calibri" w:cs="Calibri"/>
                <w:color w:val="000000"/>
                <w:sz w:val="20"/>
                <w:szCs w:val="20"/>
                <w:lang w:eastAsia="tr-TR"/>
              </w:rPr>
              <w:t>Erkek</w:t>
            </w:r>
            <w:r w:rsidRPr="004135E8">
              <w:rPr>
                <w:rFonts w:ascii="Calibri" w:eastAsia="Times New Roman" w:hAnsi="Calibri" w:cs="Calibri"/>
                <w:color w:val="000000"/>
                <w:sz w:val="20"/>
                <w:szCs w:val="20"/>
                <w:lang w:eastAsia="tr-TR"/>
              </w:rPr>
              <w:br/>
              <w:t>Sayısı</w:t>
            </w: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25A5A" w14:textId="77777777" w:rsidR="00BD6FBD" w:rsidRPr="004135E8" w:rsidRDefault="00BD6FBD" w:rsidP="004929E3">
            <w:pPr>
              <w:spacing w:line="240" w:lineRule="auto"/>
              <w:jc w:val="center"/>
              <w:rPr>
                <w:rFonts w:ascii="Calibri" w:eastAsia="Times New Roman" w:hAnsi="Calibri" w:cs="Calibri"/>
                <w:color w:val="000000"/>
                <w:sz w:val="20"/>
                <w:szCs w:val="20"/>
                <w:lang w:eastAsia="tr-TR"/>
              </w:rPr>
            </w:pPr>
            <w:r w:rsidRPr="004135E8">
              <w:rPr>
                <w:rFonts w:ascii="Calibri" w:eastAsia="Times New Roman" w:hAnsi="Calibri" w:cs="Calibri"/>
                <w:color w:val="000000"/>
                <w:sz w:val="20"/>
                <w:szCs w:val="20"/>
                <w:lang w:eastAsia="tr-TR"/>
              </w:rPr>
              <w:t>Çocuk sayısı</w:t>
            </w:r>
          </w:p>
        </w:tc>
        <w:tc>
          <w:tcPr>
            <w:tcW w:w="842" w:type="dxa"/>
            <w:tcBorders>
              <w:top w:val="single" w:sz="4" w:space="0" w:color="auto"/>
              <w:left w:val="single" w:sz="4" w:space="0" w:color="auto"/>
              <w:bottom w:val="single" w:sz="4" w:space="0" w:color="auto"/>
              <w:right w:val="single" w:sz="4" w:space="0" w:color="auto"/>
            </w:tcBorders>
            <w:vAlign w:val="center"/>
          </w:tcPr>
          <w:p w14:paraId="34E1046A" w14:textId="77777777" w:rsidR="00BD6FBD" w:rsidRPr="004135E8" w:rsidRDefault="00BD6FBD" w:rsidP="004929E3">
            <w:pPr>
              <w:spacing w:line="240" w:lineRule="auto"/>
              <w:jc w:val="center"/>
              <w:rPr>
                <w:rFonts w:ascii="Calibri" w:eastAsia="Times New Roman" w:hAnsi="Calibri" w:cs="Calibri"/>
                <w:bCs/>
                <w:color w:val="000000"/>
                <w:sz w:val="20"/>
                <w:szCs w:val="20"/>
                <w:lang w:eastAsia="tr-TR"/>
              </w:rPr>
            </w:pPr>
            <w:r w:rsidRPr="004135E8">
              <w:rPr>
                <w:rFonts w:ascii="Calibri" w:eastAsia="Times New Roman" w:hAnsi="Calibri" w:cs="Calibri"/>
                <w:bCs/>
                <w:color w:val="000000"/>
                <w:sz w:val="20"/>
                <w:szCs w:val="20"/>
                <w:lang w:eastAsia="tr-TR"/>
              </w:rPr>
              <w:t>Personel Sayısı</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3288E" w14:textId="77777777" w:rsidR="00BD6FBD" w:rsidRPr="004135E8" w:rsidRDefault="00BD6FBD" w:rsidP="004929E3">
            <w:pPr>
              <w:spacing w:line="240" w:lineRule="auto"/>
              <w:jc w:val="center"/>
              <w:rPr>
                <w:rFonts w:ascii="Calibri" w:eastAsia="Times New Roman" w:hAnsi="Calibri" w:cs="Calibri"/>
                <w:b/>
                <w:bCs/>
                <w:color w:val="000000"/>
                <w:sz w:val="20"/>
                <w:szCs w:val="20"/>
                <w:lang w:eastAsia="tr-TR"/>
              </w:rPr>
            </w:pPr>
            <w:r w:rsidRPr="004135E8">
              <w:rPr>
                <w:rFonts w:ascii="Calibri" w:eastAsia="Times New Roman" w:hAnsi="Calibri" w:cs="Calibri"/>
                <w:b/>
                <w:bCs/>
                <w:color w:val="000000"/>
                <w:sz w:val="20"/>
                <w:szCs w:val="20"/>
                <w:lang w:eastAsia="tr-TR"/>
              </w:rPr>
              <w:t>Yatay</w:t>
            </w:r>
            <w:r w:rsidRPr="004135E8">
              <w:rPr>
                <w:rFonts w:ascii="Calibri" w:eastAsia="Times New Roman" w:hAnsi="Calibri" w:cs="Calibri"/>
                <w:b/>
                <w:bCs/>
                <w:color w:val="000000"/>
                <w:sz w:val="20"/>
                <w:szCs w:val="20"/>
                <w:lang w:eastAsia="tr-TR"/>
              </w:rPr>
              <w:br/>
              <w:t>Toplam</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7A574" w14:textId="77777777" w:rsidR="00BD6FBD" w:rsidRPr="004135E8" w:rsidRDefault="00BD6FBD" w:rsidP="004929E3">
            <w:pPr>
              <w:spacing w:line="240" w:lineRule="auto"/>
              <w:jc w:val="center"/>
              <w:rPr>
                <w:rFonts w:ascii="Calibri" w:eastAsia="Times New Roman" w:hAnsi="Calibri" w:cs="Calibri"/>
                <w:b/>
                <w:bCs/>
                <w:color w:val="000000"/>
                <w:sz w:val="20"/>
                <w:szCs w:val="20"/>
                <w:lang w:eastAsia="tr-TR"/>
              </w:rPr>
            </w:pPr>
            <w:r w:rsidRPr="004135E8">
              <w:rPr>
                <w:rFonts w:ascii="Calibri" w:eastAsia="Times New Roman" w:hAnsi="Calibri" w:cs="Calibri"/>
                <w:b/>
                <w:bCs/>
                <w:color w:val="000000"/>
                <w:sz w:val="20"/>
                <w:szCs w:val="20"/>
                <w:lang w:eastAsia="tr-TR"/>
              </w:rPr>
              <w:t>AÇIKLAMA</w:t>
            </w:r>
          </w:p>
        </w:tc>
      </w:tr>
      <w:tr w:rsidR="00BD6FBD" w:rsidRPr="004135E8" w14:paraId="3690D238"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2041"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İhtiyaç Tespiti ve Yönlendirme</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17F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5673E52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372A00E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61705BB4"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2E7AE96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hideMark/>
          </w:tcPr>
          <w:p w14:paraId="3C59B6B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C271B3" w14:textId="77777777" w:rsidR="00BD6FBD" w:rsidRPr="00834516"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6"/>
                <w:lang w:eastAsia="tr-TR"/>
              </w:rPr>
              <w:t xml:space="preserve">İlçelerde, köylerde, toplu barınma alanlarında ailelerin acil ihtiyacı tespit edilip diğer çalışma gruplarına yönlendirilir ya da ilgili çalışma grubu harekete geçirilir. Toplam </w:t>
            </w:r>
            <w:r w:rsidRPr="00B960C1">
              <w:rPr>
                <w:rFonts w:ascii="Calibri" w:eastAsia="Times New Roman" w:hAnsi="Calibri" w:cs="Calibri"/>
                <w:b/>
                <w:i/>
                <w:color w:val="000000"/>
                <w:sz w:val="18"/>
                <w:szCs w:val="16"/>
                <w:lang w:eastAsia="tr-TR"/>
              </w:rPr>
              <w:t>Hane Görüşme Formu</w:t>
            </w:r>
            <w:r w:rsidRPr="00B960C1">
              <w:rPr>
                <w:rFonts w:ascii="Calibri" w:eastAsia="Times New Roman" w:hAnsi="Calibri" w:cs="Calibri"/>
                <w:i/>
                <w:color w:val="000000"/>
                <w:sz w:val="18"/>
                <w:szCs w:val="16"/>
                <w:lang w:eastAsia="tr-TR"/>
              </w:rPr>
              <w:t xml:space="preserve"> sayısı kadar veri bu bölüme işlenir.</w:t>
            </w:r>
          </w:p>
        </w:tc>
      </w:tr>
      <w:tr w:rsidR="00BD6FBD" w:rsidRPr="004135E8" w14:paraId="068C99BD" w14:textId="77777777" w:rsidTr="00BD6FBD">
        <w:trPr>
          <w:trHeight w:val="881"/>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8149"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Psikolojik </w:t>
            </w:r>
          </w:p>
          <w:p w14:paraId="08B5D0A6"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İlk Yardım </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42121EF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4C3B899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D3E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02187"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5253255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D3B26"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2FCE5"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8"/>
                <w:lang w:eastAsia="tr-TR"/>
              </w:rPr>
              <w:t xml:space="preserve">Özellikle afet/acil durumun ilk anlarında form kullanılmadan,  yetişkin, çocuk ve personellerin psikolojik olarak rahatlamasını sağlayan bir müdahale aracıdır. Genellikle enkaz başında, hastane önünde gerçekleştirilen, tek seferlik bireysel bir müdahaledir. </w:t>
            </w:r>
            <w:r w:rsidRPr="00B960C1">
              <w:rPr>
                <w:rFonts w:ascii="Calibri" w:eastAsia="Times New Roman" w:hAnsi="Calibri" w:cs="Calibri"/>
                <w:b/>
                <w:i/>
                <w:color w:val="000000"/>
                <w:sz w:val="18"/>
                <w:szCs w:val="18"/>
                <w:lang w:eastAsia="tr-TR"/>
              </w:rPr>
              <w:t xml:space="preserve">PİY Günlük Veri Kartı </w:t>
            </w:r>
            <w:r w:rsidRPr="00B960C1">
              <w:rPr>
                <w:rFonts w:ascii="Calibri" w:eastAsia="Times New Roman" w:hAnsi="Calibri" w:cs="Calibri"/>
                <w:i/>
                <w:color w:val="000000"/>
                <w:sz w:val="18"/>
                <w:szCs w:val="18"/>
                <w:lang w:eastAsia="tr-TR"/>
              </w:rPr>
              <w:t>sayısı kadar veri bu bölüme işlenir.</w:t>
            </w:r>
          </w:p>
        </w:tc>
      </w:tr>
      <w:tr w:rsidR="00BD6FBD" w:rsidRPr="004135E8" w14:paraId="142325B3"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9225" w14:textId="77777777" w:rsidR="00BD6FBD" w:rsidRPr="004135E8" w:rsidRDefault="00BD6FBD" w:rsidP="004929E3">
            <w:pPr>
              <w:spacing w:line="240" w:lineRule="auto"/>
              <w:rPr>
                <w:rFonts w:ascii="Calibri" w:eastAsia="Times New Roman" w:hAnsi="Calibri" w:cs="Calibri"/>
                <w:color w:val="000000"/>
                <w:sz w:val="16"/>
                <w:szCs w:val="16"/>
                <w:lang w:eastAsia="tr-TR"/>
              </w:rPr>
            </w:pPr>
            <w:proofErr w:type="spellStart"/>
            <w:r w:rsidRPr="004135E8">
              <w:rPr>
                <w:rFonts w:ascii="Calibri" w:eastAsia="Times New Roman" w:hAnsi="Calibri" w:cs="Calibri"/>
                <w:color w:val="000000"/>
                <w:sz w:val="16"/>
                <w:szCs w:val="16"/>
                <w:lang w:eastAsia="tr-TR"/>
              </w:rPr>
              <w:t>Psikoeğitim</w:t>
            </w:r>
            <w:proofErr w:type="spellEnd"/>
            <w:r w:rsidRPr="004135E8">
              <w:rPr>
                <w:rFonts w:ascii="Calibri" w:eastAsia="Times New Roman" w:hAnsi="Calibri" w:cs="Calibri"/>
                <w:color w:val="000000"/>
                <w:sz w:val="16"/>
                <w:szCs w:val="16"/>
                <w:lang w:eastAsia="tr-TR"/>
              </w:rPr>
              <w:t xml:space="preserve"> ve Eğitim</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26DD6EE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17F48F7A"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102F4"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B16FF"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1EBDEBA3"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8C2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DDA582"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iCs/>
                <w:color w:val="000000"/>
                <w:sz w:val="18"/>
                <w:szCs w:val="18"/>
                <w:lang w:eastAsia="tr-TR"/>
              </w:rPr>
              <w:t xml:space="preserve">Büyük ya da küçük gruplar/topluluklar için camilerde, kahvehanelerde, misafirhanelerde vb. yerlerde düzenlenen eğitim ve psikolojik bilgilendirmeye katılan kişi sayısıdır. Tek seferlik ve tek yönlü bir bilgilendirme oturumudur. </w:t>
            </w:r>
            <w:r w:rsidRPr="00B960C1">
              <w:rPr>
                <w:rFonts w:ascii="Calibri" w:eastAsia="Times New Roman" w:hAnsi="Calibri" w:cs="Calibri"/>
                <w:b/>
                <w:i/>
                <w:iCs/>
                <w:color w:val="000000"/>
                <w:sz w:val="18"/>
                <w:szCs w:val="18"/>
                <w:lang w:eastAsia="tr-TR"/>
              </w:rPr>
              <w:t>Grup Çalışma Formu</w:t>
            </w:r>
            <w:r w:rsidRPr="00B960C1">
              <w:rPr>
                <w:rFonts w:ascii="Calibri" w:eastAsia="Times New Roman" w:hAnsi="Calibri" w:cs="Calibri"/>
                <w:i/>
                <w:iCs/>
                <w:color w:val="000000"/>
                <w:sz w:val="18"/>
                <w:szCs w:val="18"/>
                <w:lang w:eastAsia="tr-TR"/>
              </w:rPr>
              <w:t xml:space="preserve">ndaki </w:t>
            </w:r>
            <w:proofErr w:type="spellStart"/>
            <w:r w:rsidRPr="00B960C1">
              <w:rPr>
                <w:rFonts w:ascii="Calibri" w:eastAsia="Times New Roman" w:hAnsi="Calibri" w:cs="Calibri"/>
                <w:b/>
                <w:i/>
                <w:iCs/>
                <w:color w:val="000000"/>
                <w:sz w:val="18"/>
                <w:szCs w:val="18"/>
                <w:lang w:eastAsia="tr-TR"/>
              </w:rPr>
              <w:t>psikoeğitim</w:t>
            </w:r>
            <w:proofErr w:type="spellEnd"/>
            <w:r w:rsidRPr="00B960C1">
              <w:rPr>
                <w:rFonts w:ascii="Calibri" w:eastAsia="Times New Roman" w:hAnsi="Calibri" w:cs="Calibri"/>
                <w:b/>
                <w:i/>
                <w:iCs/>
                <w:color w:val="000000"/>
                <w:sz w:val="18"/>
                <w:szCs w:val="18"/>
                <w:lang w:eastAsia="tr-TR"/>
              </w:rPr>
              <w:t xml:space="preserve"> ve eğitim verileri</w:t>
            </w:r>
            <w:r w:rsidRPr="00B960C1">
              <w:rPr>
                <w:rFonts w:ascii="Calibri" w:eastAsia="Times New Roman" w:hAnsi="Calibri" w:cs="Calibri"/>
                <w:i/>
                <w:iCs/>
                <w:color w:val="000000"/>
                <w:sz w:val="18"/>
                <w:szCs w:val="18"/>
                <w:lang w:eastAsia="tr-TR"/>
              </w:rPr>
              <w:t xml:space="preserve"> bu bölüme işlenir.</w:t>
            </w:r>
          </w:p>
        </w:tc>
      </w:tr>
      <w:tr w:rsidR="00BD6FBD" w:rsidRPr="004135E8" w14:paraId="511C3614" w14:textId="77777777" w:rsidTr="00BD6FBD">
        <w:trPr>
          <w:trHeight w:val="825"/>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A03B8"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Grupla Psikolojik Danışmanlık </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351D6C75"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44D68A56"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EA2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6729"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0C036D55"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61CC2"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A383D"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iCs/>
                <w:color w:val="000000"/>
                <w:sz w:val="18"/>
                <w:szCs w:val="18"/>
                <w:lang w:eastAsia="tr-TR"/>
              </w:rPr>
              <w:t xml:space="preserve">Afetten etkilenen yetişkin, çocuk ve personeller için hedef kitlesi ve konusu belli olan, en fazla 10 kişiden oluşan çalışmalardır. </w:t>
            </w:r>
            <w:r w:rsidRPr="00B960C1">
              <w:rPr>
                <w:rFonts w:ascii="Calibri" w:eastAsia="Times New Roman" w:hAnsi="Calibri" w:cs="Calibri"/>
                <w:b/>
                <w:i/>
                <w:iCs/>
                <w:color w:val="000000"/>
                <w:sz w:val="18"/>
                <w:szCs w:val="18"/>
                <w:lang w:eastAsia="tr-TR"/>
              </w:rPr>
              <w:t xml:space="preserve"> Grup Çalışma Formu</w:t>
            </w:r>
            <w:r w:rsidRPr="00B960C1">
              <w:rPr>
                <w:rFonts w:ascii="Calibri" w:eastAsia="Times New Roman" w:hAnsi="Calibri" w:cs="Calibri"/>
                <w:i/>
                <w:iCs/>
                <w:color w:val="000000"/>
                <w:sz w:val="18"/>
                <w:szCs w:val="18"/>
                <w:lang w:eastAsia="tr-TR"/>
              </w:rPr>
              <w:t xml:space="preserve">ndaki </w:t>
            </w:r>
            <w:r w:rsidRPr="00B960C1">
              <w:rPr>
                <w:rFonts w:ascii="Calibri" w:eastAsia="Times New Roman" w:hAnsi="Calibri" w:cs="Calibri"/>
                <w:b/>
                <w:i/>
                <w:iCs/>
                <w:color w:val="000000"/>
                <w:sz w:val="18"/>
                <w:szCs w:val="18"/>
                <w:lang w:eastAsia="tr-TR"/>
              </w:rPr>
              <w:t>grupla psikolojik danışmanlık verileri</w:t>
            </w:r>
            <w:r w:rsidRPr="00B960C1">
              <w:rPr>
                <w:rFonts w:ascii="Calibri" w:eastAsia="Times New Roman" w:hAnsi="Calibri" w:cs="Calibri"/>
                <w:i/>
                <w:iCs/>
                <w:color w:val="000000"/>
                <w:sz w:val="18"/>
                <w:szCs w:val="18"/>
                <w:lang w:eastAsia="tr-TR"/>
              </w:rPr>
              <w:t xml:space="preserve"> bu bölüme işlenir.</w:t>
            </w:r>
          </w:p>
        </w:tc>
      </w:tr>
      <w:tr w:rsidR="00BD6FBD" w:rsidRPr="004135E8" w14:paraId="2A798E7F" w14:textId="77777777" w:rsidTr="00BD6FBD">
        <w:trPr>
          <w:trHeight w:val="829"/>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386C4"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Bireysel</w:t>
            </w:r>
          </w:p>
          <w:p w14:paraId="1965DD74" w14:textId="77777777" w:rsidR="00BD6FBD" w:rsidRPr="004135E8" w:rsidRDefault="00BD6FBD" w:rsidP="004929E3">
            <w:pPr>
              <w:spacing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Görüşme</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73ED733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776A218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43CF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8C64"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4600C3E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92EA5"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F37B9"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8"/>
                <w:lang w:eastAsia="tr-TR"/>
              </w:rPr>
              <w:t xml:space="preserve">Afet nedeniyle yoğun psikolojik tepkiler gösteren ve bireysel görüşme yapılan kişi sayısıdır. Genellikle risk faktörleri yüksek, birincil düzeyde etkilenen yetişkin, çocuk ve personeller ile yapılır. Toplam </w:t>
            </w:r>
            <w:r w:rsidRPr="00B960C1">
              <w:rPr>
                <w:rFonts w:ascii="Calibri" w:eastAsia="Times New Roman" w:hAnsi="Calibri" w:cs="Calibri"/>
                <w:b/>
                <w:i/>
                <w:color w:val="000000"/>
                <w:sz w:val="18"/>
                <w:szCs w:val="18"/>
                <w:lang w:eastAsia="tr-TR"/>
              </w:rPr>
              <w:t>Birey Görüşme Formu</w:t>
            </w:r>
            <w:r w:rsidRPr="00B960C1">
              <w:rPr>
                <w:rFonts w:ascii="Calibri" w:eastAsia="Times New Roman" w:hAnsi="Calibri" w:cs="Calibri"/>
                <w:i/>
                <w:color w:val="000000"/>
                <w:sz w:val="18"/>
                <w:szCs w:val="18"/>
                <w:lang w:eastAsia="tr-TR"/>
              </w:rPr>
              <w:t xml:space="preserve"> sayısı kadar veri bu bölüme işlenir.</w:t>
            </w:r>
          </w:p>
        </w:tc>
      </w:tr>
      <w:tr w:rsidR="00BD6FBD" w:rsidRPr="004135E8" w14:paraId="3E7A9B63"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7342"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Psikiyatri Kliniğine Yönlendirme</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39BE6BA4"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5934430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D26B5"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D78E"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53D4285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C95EF"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09CC3"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8"/>
                <w:lang w:eastAsia="tr-TR"/>
              </w:rPr>
              <w:t xml:space="preserve">Yapılan bireysel görüşme sonucunda psikiyatriye sevk edilmesi uygun görülen yetişkin, çocuk ve personel sayısıdır. Bireysel görüşme formunda </w:t>
            </w:r>
            <w:r w:rsidRPr="00B960C1">
              <w:rPr>
                <w:rFonts w:ascii="Calibri" w:eastAsia="Times New Roman" w:hAnsi="Calibri" w:cs="Calibri"/>
                <w:b/>
                <w:i/>
                <w:color w:val="000000"/>
                <w:sz w:val="18"/>
                <w:szCs w:val="18"/>
                <w:lang w:eastAsia="tr-TR"/>
              </w:rPr>
              <w:t xml:space="preserve">psikiyatri kliniğine yönlendirilen ve takip edilmesi uygun görülen kişi sayısı </w:t>
            </w:r>
            <w:r w:rsidRPr="00B960C1">
              <w:rPr>
                <w:rFonts w:ascii="Calibri" w:eastAsia="Times New Roman" w:hAnsi="Calibri" w:cs="Calibri"/>
                <w:i/>
                <w:color w:val="000000"/>
                <w:sz w:val="18"/>
                <w:szCs w:val="18"/>
                <w:lang w:eastAsia="tr-TR"/>
              </w:rPr>
              <w:t>kadar veri bu bölüme işlenir.</w:t>
            </w:r>
          </w:p>
        </w:tc>
      </w:tr>
      <w:tr w:rsidR="00BD6FBD" w:rsidRPr="004135E8" w14:paraId="3D3DF272"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807CD"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Sosyal İyileştirme Etkinlikleri</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hideMark/>
          </w:tcPr>
          <w:p w14:paraId="493FE6F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cBorders>
            <w:vAlign w:val="center"/>
          </w:tcPr>
          <w:p w14:paraId="338D557F"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5C96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CF75E"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cBorders>
            <w:vAlign w:val="center"/>
          </w:tcPr>
          <w:p w14:paraId="2E0AC7C3"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E4BFE"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D64C67"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8"/>
                <w:lang w:eastAsia="tr-TR"/>
              </w:rPr>
              <w:t xml:space="preserve">Çocuk çadırlarından günlük olarak faydalanan çocuk sayısı ve geçici barınma merkezlerinde düzenlenen sosyal, kültürel, mesleki etkinliklere katılan kadın, erkek, çocuk ve personel sayısıdır. Ekiplerden alınan </w:t>
            </w:r>
            <w:r w:rsidRPr="00B960C1">
              <w:rPr>
                <w:rFonts w:ascii="Calibri" w:eastAsia="Times New Roman" w:hAnsi="Calibri" w:cs="Calibri"/>
                <w:b/>
                <w:i/>
                <w:color w:val="000000"/>
                <w:sz w:val="18"/>
                <w:szCs w:val="18"/>
                <w:lang w:eastAsia="tr-TR"/>
              </w:rPr>
              <w:t>Sosyal İyileştirme Etkinlik Raporu</w:t>
            </w:r>
            <w:r w:rsidRPr="00B960C1">
              <w:rPr>
                <w:rFonts w:ascii="Calibri" w:eastAsia="Times New Roman" w:hAnsi="Calibri" w:cs="Calibri"/>
                <w:i/>
                <w:color w:val="000000"/>
                <w:sz w:val="18"/>
                <w:szCs w:val="18"/>
                <w:lang w:eastAsia="tr-TR"/>
              </w:rPr>
              <w:t xml:space="preserve"> sonucunda, sosyal iyileştirme etkinliklerine katılan toplam kişi sayısı kadar veri bu bölüme işlenir.</w:t>
            </w:r>
          </w:p>
        </w:tc>
      </w:tr>
      <w:tr w:rsidR="00BD6FBD" w:rsidRPr="004135E8" w14:paraId="79E90992"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ACFE4"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Okul Temelli Psikososyal Destek </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44561473"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355B6994"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0EEE1887"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FAAA3"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42B226E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78A3C49"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79F5A" w14:textId="77777777" w:rsidR="00BD6FBD" w:rsidRPr="004135E8" w:rsidRDefault="00BD6FBD" w:rsidP="004929E3">
            <w:pPr>
              <w:spacing w:line="240" w:lineRule="auto"/>
              <w:rPr>
                <w:rFonts w:ascii="Calibri" w:eastAsia="Times New Roman" w:hAnsi="Calibri" w:cs="Calibri"/>
                <w:i/>
                <w:color w:val="000000"/>
                <w:sz w:val="16"/>
                <w:szCs w:val="16"/>
                <w:lang w:eastAsia="tr-TR"/>
              </w:rPr>
            </w:pPr>
            <w:r w:rsidRPr="00B960C1">
              <w:rPr>
                <w:rFonts w:ascii="Calibri" w:eastAsia="Times New Roman" w:hAnsi="Calibri" w:cs="Calibri"/>
                <w:i/>
                <w:color w:val="000000"/>
                <w:sz w:val="18"/>
                <w:szCs w:val="16"/>
                <w:lang w:eastAsia="tr-TR"/>
              </w:rPr>
              <w:t>Milli Eğitim Bakanlığı psikolojik danışmanları tarafından okul içinde yapılan çalışmaları ifade eder. Çalışmalar öğrenci, öğretmen ve veli odaklı sürdürülmektedir. MEB den gelen sayılar doğrudan işlenir.</w:t>
            </w:r>
          </w:p>
        </w:tc>
      </w:tr>
      <w:tr w:rsidR="00BD6FBD" w:rsidRPr="004135E8" w14:paraId="4CFF7063"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29FC"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Psikososyal Destek Saha Oryantasyon Eğitimi Alan</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1F54A3CE"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0D1CE809"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28FE5EB6"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418443D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A2C1D4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96CC64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03BB5" w14:textId="77777777" w:rsidR="00BD6FBD" w:rsidRPr="00B960C1" w:rsidRDefault="00BD6FBD" w:rsidP="004929E3">
            <w:pPr>
              <w:spacing w:line="240" w:lineRule="auto"/>
              <w:rPr>
                <w:rFonts w:ascii="Calibri" w:eastAsia="Times New Roman" w:hAnsi="Calibri" w:cs="Calibri"/>
                <w:i/>
                <w:color w:val="000000"/>
                <w:sz w:val="18"/>
                <w:szCs w:val="16"/>
                <w:lang w:eastAsia="tr-TR"/>
              </w:rPr>
            </w:pPr>
            <w:r w:rsidRPr="00B960C1">
              <w:rPr>
                <w:rFonts w:ascii="Calibri" w:eastAsia="Times New Roman" w:hAnsi="Calibri" w:cs="Calibri"/>
                <w:i/>
                <w:color w:val="000000"/>
                <w:sz w:val="18"/>
                <w:szCs w:val="16"/>
                <w:lang w:eastAsia="tr-TR"/>
              </w:rPr>
              <w:t>Afet sırasında, Psikososyal Destek Çalışma Grubunda görevli personelin katıldığı kapasite geliştirme (Oryantasyon, müdahale araçları, form kullanımı vb.) eğitimleridir. Eğitime katılan personel sayısı kadar veri bu bölüme işlenir.</w:t>
            </w:r>
          </w:p>
        </w:tc>
      </w:tr>
      <w:tr w:rsidR="00BD6FBD" w:rsidRPr="004135E8" w14:paraId="41D6787E" w14:textId="77777777" w:rsidTr="00BD6FBD">
        <w:trPr>
          <w:trHeight w:val="703"/>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75370"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Sosyal Ekonomik Destek Alan Aile </w:t>
            </w:r>
          </w:p>
        </w:tc>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8E8D9"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0D299BB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1048390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3DC101E2"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30721F5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hideMark/>
          </w:tcPr>
          <w:p w14:paraId="2529C14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769E6" w14:textId="77777777" w:rsidR="00BD6FBD" w:rsidRPr="00B960C1" w:rsidRDefault="00BD6FBD" w:rsidP="004929E3">
            <w:pPr>
              <w:spacing w:line="240" w:lineRule="auto"/>
              <w:rPr>
                <w:rFonts w:ascii="Calibri" w:eastAsia="Times New Roman" w:hAnsi="Calibri" w:cs="Calibri"/>
                <w:i/>
                <w:color w:val="000000"/>
                <w:sz w:val="18"/>
                <w:szCs w:val="16"/>
                <w:lang w:eastAsia="tr-TR"/>
              </w:rPr>
            </w:pPr>
            <w:r w:rsidRPr="00B960C1">
              <w:rPr>
                <w:rFonts w:ascii="Calibri" w:eastAsia="Times New Roman" w:hAnsi="Calibri" w:cs="Calibri"/>
                <w:i/>
                <w:color w:val="000000"/>
                <w:sz w:val="18"/>
                <w:szCs w:val="16"/>
                <w:lang w:eastAsia="tr-TR"/>
              </w:rPr>
              <w:t xml:space="preserve">İhtiyaç tespiti yapılırken ya da ihbar sistemi üzerinden gelerek sosyal incelemesi yapılmak üzere </w:t>
            </w:r>
            <w:proofErr w:type="spellStart"/>
            <w:r w:rsidRPr="00B960C1">
              <w:rPr>
                <w:rFonts w:ascii="Calibri" w:eastAsia="Times New Roman" w:hAnsi="Calibri" w:cs="Calibri"/>
                <w:i/>
                <w:color w:val="000000"/>
                <w:sz w:val="18"/>
                <w:szCs w:val="16"/>
                <w:lang w:eastAsia="tr-TR"/>
              </w:rPr>
              <w:t>SHM’lere</w:t>
            </w:r>
            <w:proofErr w:type="spellEnd"/>
            <w:r w:rsidRPr="00B960C1">
              <w:rPr>
                <w:rFonts w:ascii="Calibri" w:eastAsia="Times New Roman" w:hAnsi="Calibri" w:cs="Calibri"/>
                <w:i/>
                <w:color w:val="000000"/>
                <w:sz w:val="18"/>
                <w:szCs w:val="16"/>
                <w:lang w:eastAsia="tr-TR"/>
              </w:rPr>
              <w:t xml:space="preserve"> ve/veya ASH İl Müdürlüğüne havale edilmiş,  </w:t>
            </w:r>
            <w:r w:rsidRPr="00B960C1">
              <w:rPr>
                <w:rFonts w:ascii="Calibri" w:eastAsia="Times New Roman" w:hAnsi="Calibri" w:cs="Calibri"/>
                <w:b/>
                <w:i/>
                <w:color w:val="000000"/>
                <w:sz w:val="18"/>
                <w:szCs w:val="16"/>
                <w:lang w:eastAsia="tr-TR"/>
              </w:rPr>
              <w:t>SED hizmeti verilmeye başlanan</w:t>
            </w:r>
            <w:r w:rsidRPr="00B960C1">
              <w:rPr>
                <w:rFonts w:ascii="Calibri" w:eastAsia="Times New Roman" w:hAnsi="Calibri" w:cs="Calibri"/>
                <w:i/>
                <w:color w:val="000000"/>
                <w:sz w:val="18"/>
                <w:szCs w:val="16"/>
                <w:lang w:eastAsia="tr-TR"/>
              </w:rPr>
              <w:t xml:space="preserve"> aile sayısıdır. </w:t>
            </w:r>
          </w:p>
        </w:tc>
      </w:tr>
      <w:tr w:rsidR="00BD6FBD" w:rsidRPr="004135E8" w14:paraId="7543794D" w14:textId="77777777" w:rsidTr="00BD6FBD">
        <w:trPr>
          <w:trHeight w:val="497"/>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94EBE"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Kurum Bakımına Alınan Çocuk </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3AAEA81D"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59743940"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hideMark/>
          </w:tcPr>
          <w:p w14:paraId="5AC5287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0DE3"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4EB4AC6F"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7F88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69448" w14:textId="77777777" w:rsidR="00BD6FBD" w:rsidRPr="00B960C1" w:rsidRDefault="00BD6FBD" w:rsidP="004929E3">
            <w:pPr>
              <w:spacing w:line="240" w:lineRule="auto"/>
              <w:rPr>
                <w:rFonts w:ascii="Calibri" w:eastAsia="Times New Roman" w:hAnsi="Calibri" w:cs="Calibri"/>
                <w:i/>
                <w:color w:val="000000"/>
                <w:sz w:val="18"/>
                <w:szCs w:val="16"/>
                <w:lang w:eastAsia="tr-TR"/>
              </w:rPr>
            </w:pPr>
            <w:r w:rsidRPr="00B960C1">
              <w:rPr>
                <w:rFonts w:ascii="Calibri" w:eastAsia="Times New Roman" w:hAnsi="Calibri" w:cs="Calibri"/>
                <w:i/>
                <w:color w:val="000000"/>
                <w:sz w:val="18"/>
                <w:szCs w:val="16"/>
                <w:lang w:eastAsia="tr-TR"/>
              </w:rPr>
              <w:t>Afet nedeniyle korunmaya ihtiyacı olduğu tespit edilen ve kurum bakımına alınan çocuk sayısıdır.</w:t>
            </w:r>
          </w:p>
        </w:tc>
      </w:tr>
      <w:tr w:rsidR="00BD6FBD" w:rsidRPr="004135E8" w14:paraId="61028A4C" w14:textId="77777777" w:rsidTr="00BD6FBD">
        <w:trPr>
          <w:trHeight w:val="518"/>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1756F"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xml:space="preserve">Kurum Bakımına </w:t>
            </w:r>
            <w:r>
              <w:rPr>
                <w:rFonts w:ascii="Calibri" w:eastAsia="Times New Roman" w:hAnsi="Calibri" w:cs="Calibri"/>
                <w:color w:val="000000"/>
                <w:sz w:val="16"/>
                <w:szCs w:val="16"/>
                <w:lang w:eastAsia="tr-TR"/>
              </w:rPr>
              <w:t xml:space="preserve">Alınan </w:t>
            </w:r>
            <w:r w:rsidRPr="004135E8">
              <w:rPr>
                <w:rFonts w:ascii="Calibri" w:eastAsia="Times New Roman" w:hAnsi="Calibri" w:cs="Calibri"/>
                <w:color w:val="000000"/>
                <w:sz w:val="16"/>
                <w:szCs w:val="16"/>
                <w:lang w:eastAsia="tr-TR"/>
              </w:rPr>
              <w:t xml:space="preserve">Engelli Yaşlı </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3F5303E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91" w:type="dxa"/>
            <w:tcBorders>
              <w:top w:val="single" w:sz="4" w:space="0" w:color="auto"/>
              <w:left w:val="single" w:sz="4" w:space="0" w:color="auto"/>
              <w:bottom w:val="single" w:sz="4" w:space="0" w:color="auto"/>
              <w:right w:val="single" w:sz="4" w:space="0" w:color="auto"/>
            </w:tcBorders>
            <w:vAlign w:val="center"/>
          </w:tcPr>
          <w:p w14:paraId="6EC9BA4A"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C8F02"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33072FBF"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35BF7B1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 </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DE11C5C"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tcPr>
          <w:p w14:paraId="1009BF74" w14:textId="77777777" w:rsidR="00BD6FBD" w:rsidRPr="00B960C1" w:rsidRDefault="00BD6FBD" w:rsidP="004929E3">
            <w:pPr>
              <w:spacing w:line="240" w:lineRule="auto"/>
              <w:rPr>
                <w:rFonts w:ascii="Calibri" w:eastAsia="Times New Roman" w:hAnsi="Calibri" w:cs="Calibri"/>
                <w:i/>
                <w:color w:val="000000"/>
                <w:sz w:val="18"/>
                <w:szCs w:val="16"/>
                <w:lang w:eastAsia="tr-TR"/>
              </w:rPr>
            </w:pPr>
            <w:r w:rsidRPr="00B960C1">
              <w:rPr>
                <w:rFonts w:ascii="Calibri" w:eastAsia="Times New Roman" w:hAnsi="Calibri" w:cs="Calibri"/>
                <w:i/>
                <w:color w:val="000000"/>
                <w:sz w:val="18"/>
                <w:szCs w:val="16"/>
                <w:lang w:eastAsia="tr-TR"/>
              </w:rPr>
              <w:t>Afet nedeniyle korunmaya ihtiyacı olduğu tespit edilen ve kurum bakımına alınan engelli, yaşlı sayısıdır.</w:t>
            </w:r>
          </w:p>
        </w:tc>
      </w:tr>
      <w:tr w:rsidR="00BD6FBD" w:rsidRPr="004135E8" w14:paraId="65DB8A05" w14:textId="77777777" w:rsidTr="00BD6FBD">
        <w:trPr>
          <w:trHeight w:val="512"/>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0788D" w14:textId="77777777" w:rsidR="00BD6FBD" w:rsidRPr="004135E8" w:rsidRDefault="00BD6FBD" w:rsidP="004929E3">
            <w:pPr>
              <w:spacing w:line="240" w:lineRule="auto"/>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Kadın Konukevine Yerleştirilen Kadın</w:t>
            </w:r>
          </w:p>
        </w:tc>
        <w:tc>
          <w:tcPr>
            <w:tcW w:w="63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109D852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0608F68B"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6E4C6"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4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noWrap/>
            <w:vAlign w:val="center"/>
          </w:tcPr>
          <w:p w14:paraId="54E35532"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8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BE4D5" w:themeFill="accent2" w:themeFillTint="33"/>
            <w:vAlign w:val="center"/>
          </w:tcPr>
          <w:p w14:paraId="30485421"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1D03E38" w14:textId="77777777" w:rsidR="00BD6FBD" w:rsidRPr="004135E8" w:rsidRDefault="00BD6FBD" w:rsidP="004929E3">
            <w:pPr>
              <w:spacing w:line="240" w:lineRule="auto"/>
              <w:jc w:val="center"/>
              <w:rPr>
                <w:rFonts w:ascii="Calibri" w:eastAsia="Times New Roman" w:hAnsi="Calibri" w:cs="Calibri"/>
                <w:color w:val="000000"/>
                <w:sz w:val="16"/>
                <w:szCs w:val="16"/>
                <w:lang w:eastAsia="tr-TR"/>
              </w:rPr>
            </w:pPr>
            <w:r w:rsidRPr="004135E8">
              <w:rPr>
                <w:rFonts w:ascii="Calibri" w:eastAsia="Times New Roman" w:hAnsi="Calibri" w:cs="Calibri"/>
                <w:color w:val="000000"/>
                <w:sz w:val="16"/>
                <w:szCs w:val="16"/>
                <w:lang w:eastAsia="tr-TR"/>
              </w:rPr>
              <w:t>0</w:t>
            </w:r>
          </w:p>
        </w:tc>
        <w:tc>
          <w:tcPr>
            <w:tcW w:w="4936" w:type="dxa"/>
            <w:gridSpan w:val="2"/>
            <w:tcBorders>
              <w:top w:val="single" w:sz="4" w:space="0" w:color="auto"/>
              <w:left w:val="single" w:sz="4" w:space="0" w:color="auto"/>
              <w:bottom w:val="single" w:sz="4" w:space="0" w:color="auto"/>
              <w:right w:val="single" w:sz="4" w:space="0" w:color="auto"/>
            </w:tcBorders>
            <w:shd w:val="clear" w:color="auto" w:fill="auto"/>
          </w:tcPr>
          <w:p w14:paraId="0CEFC815" w14:textId="77777777" w:rsidR="00BD6FBD" w:rsidRPr="00B960C1" w:rsidRDefault="00BD6FBD" w:rsidP="004929E3">
            <w:pPr>
              <w:spacing w:line="240" w:lineRule="auto"/>
              <w:rPr>
                <w:rFonts w:ascii="Calibri" w:eastAsia="Times New Roman" w:hAnsi="Calibri" w:cs="Calibri"/>
                <w:i/>
                <w:color w:val="000000"/>
                <w:sz w:val="18"/>
                <w:szCs w:val="16"/>
                <w:lang w:eastAsia="tr-TR"/>
              </w:rPr>
            </w:pPr>
            <w:r w:rsidRPr="00B960C1">
              <w:rPr>
                <w:rFonts w:ascii="Calibri" w:eastAsia="Times New Roman" w:hAnsi="Calibri" w:cs="Calibri"/>
                <w:i/>
                <w:color w:val="000000"/>
                <w:sz w:val="18"/>
                <w:szCs w:val="16"/>
                <w:lang w:eastAsia="tr-TR"/>
              </w:rPr>
              <w:t>Afet nedeniyle korunmaya ihtiyacı olduğu tespit edilen ve kurum bakımına alınan kadın sayısıdır.</w:t>
            </w:r>
          </w:p>
        </w:tc>
      </w:tr>
      <w:tr w:rsidR="00BD6FBD" w:rsidRPr="004135E8" w14:paraId="478C06EE" w14:textId="77777777" w:rsidTr="00BD6FBD">
        <w:trPr>
          <w:trHeight w:val="729"/>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CB18" w14:textId="77777777" w:rsidR="00BD6FBD" w:rsidRPr="004135E8" w:rsidRDefault="00BD6FBD" w:rsidP="004929E3">
            <w:pPr>
              <w:spacing w:line="240" w:lineRule="auto"/>
              <w:rPr>
                <w:rFonts w:ascii="Calibri" w:eastAsia="Times New Roman" w:hAnsi="Calibri" w:cs="Calibri"/>
                <w:b/>
                <w:bCs/>
                <w:color w:val="000000"/>
                <w:sz w:val="16"/>
                <w:szCs w:val="16"/>
                <w:lang w:eastAsia="tr-TR"/>
              </w:rPr>
            </w:pPr>
            <w:r w:rsidRPr="004135E8">
              <w:rPr>
                <w:rFonts w:ascii="Calibri" w:eastAsia="Times New Roman" w:hAnsi="Calibri" w:cs="Calibri"/>
                <w:b/>
                <w:bCs/>
                <w:color w:val="000000"/>
                <w:sz w:val="16"/>
                <w:szCs w:val="16"/>
                <w:lang w:eastAsia="tr-TR"/>
              </w:rPr>
              <w:t>Dikey Toplam</w:t>
            </w:r>
          </w:p>
        </w:tc>
        <w:tc>
          <w:tcPr>
            <w:tcW w:w="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A5E130F" w14:textId="77777777" w:rsidR="00BD6FBD" w:rsidRPr="004135E8" w:rsidRDefault="00BD6FBD" w:rsidP="004929E3">
            <w:pPr>
              <w:spacing w:line="240" w:lineRule="auto"/>
              <w:jc w:val="center"/>
              <w:rPr>
                <w:rFonts w:ascii="Calibri" w:eastAsia="Times New Roman" w:hAnsi="Calibri" w:cs="Calibri"/>
                <w:b/>
                <w:bCs/>
                <w:color w:val="FF0000"/>
                <w:sz w:val="16"/>
                <w:szCs w:val="16"/>
                <w:lang w:eastAsia="tr-TR"/>
              </w:rPr>
            </w:pPr>
            <w:r w:rsidRPr="004135E8">
              <w:rPr>
                <w:rFonts w:ascii="Calibri" w:eastAsia="Times New Roman" w:hAnsi="Calibri" w:cs="Calibri"/>
                <w:b/>
                <w:bCs/>
                <w:color w:val="FF0000"/>
                <w:sz w:val="16"/>
                <w:szCs w:val="16"/>
                <w:lang w:eastAsia="tr-TR"/>
              </w:rPr>
              <w:t>0 (A)</w:t>
            </w:r>
          </w:p>
        </w:tc>
        <w:tc>
          <w:tcPr>
            <w:tcW w:w="591" w:type="dxa"/>
            <w:tcBorders>
              <w:top w:val="single" w:sz="4" w:space="0" w:color="auto"/>
              <w:left w:val="single" w:sz="4" w:space="0" w:color="auto"/>
              <w:bottom w:val="single" w:sz="4" w:space="0" w:color="auto"/>
              <w:right w:val="single" w:sz="4" w:space="0" w:color="auto"/>
            </w:tcBorders>
            <w:vAlign w:val="center"/>
          </w:tcPr>
          <w:p w14:paraId="060E2143" w14:textId="77777777" w:rsidR="00BD6FBD" w:rsidRPr="004135E8" w:rsidRDefault="00BD6FBD" w:rsidP="004929E3">
            <w:pPr>
              <w:spacing w:line="240" w:lineRule="auto"/>
              <w:jc w:val="center"/>
              <w:rPr>
                <w:rFonts w:ascii="Calibri" w:eastAsia="Times New Roman" w:hAnsi="Calibri" w:cs="Calibri"/>
                <w:b/>
                <w:bCs/>
                <w:color w:val="000000"/>
                <w:sz w:val="16"/>
                <w:szCs w:val="16"/>
                <w:lang w:eastAsia="tr-TR"/>
              </w:rPr>
            </w:pPr>
            <w:r w:rsidRPr="004135E8">
              <w:rPr>
                <w:rFonts w:ascii="Calibri" w:eastAsia="Times New Roman" w:hAnsi="Calibri" w:cs="Calibri"/>
                <w:b/>
                <w:bCs/>
                <w:color w:val="000000"/>
                <w:sz w:val="16"/>
                <w:szCs w:val="16"/>
                <w:lang w:eastAsia="tr-TR"/>
              </w:rPr>
              <w:t>0</w:t>
            </w:r>
          </w:p>
        </w:tc>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EAFB9" w14:textId="77777777" w:rsidR="00BD6FBD" w:rsidRPr="004135E8" w:rsidRDefault="00BD6FBD" w:rsidP="004929E3">
            <w:pPr>
              <w:spacing w:line="240" w:lineRule="auto"/>
              <w:jc w:val="center"/>
              <w:rPr>
                <w:rFonts w:ascii="Calibri" w:eastAsia="Times New Roman" w:hAnsi="Calibri" w:cs="Calibri"/>
                <w:b/>
                <w:bCs/>
                <w:color w:val="000000"/>
                <w:sz w:val="16"/>
                <w:szCs w:val="16"/>
                <w:lang w:eastAsia="tr-TR"/>
              </w:rPr>
            </w:pPr>
            <w:r w:rsidRPr="004135E8">
              <w:rPr>
                <w:rFonts w:ascii="Calibri" w:eastAsia="Times New Roman" w:hAnsi="Calibri" w:cs="Calibri"/>
                <w:b/>
                <w:bCs/>
                <w:color w:val="000000"/>
                <w:sz w:val="16"/>
                <w:szCs w:val="16"/>
                <w:lang w:eastAsia="tr-TR"/>
              </w:rPr>
              <w:t>0</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848BD" w14:textId="77777777" w:rsidR="00BD6FBD" w:rsidRPr="004135E8" w:rsidRDefault="00BD6FBD" w:rsidP="004929E3">
            <w:pPr>
              <w:spacing w:line="240" w:lineRule="auto"/>
              <w:jc w:val="center"/>
              <w:rPr>
                <w:rFonts w:ascii="Calibri" w:eastAsia="Times New Roman" w:hAnsi="Calibri" w:cs="Calibri"/>
                <w:b/>
                <w:bCs/>
                <w:color w:val="000000"/>
                <w:sz w:val="16"/>
                <w:szCs w:val="16"/>
                <w:lang w:eastAsia="tr-TR"/>
              </w:rPr>
            </w:pPr>
            <w:r w:rsidRPr="004135E8">
              <w:rPr>
                <w:rFonts w:ascii="Calibri" w:eastAsia="Times New Roman" w:hAnsi="Calibri" w:cs="Calibri"/>
                <w:b/>
                <w:bCs/>
                <w:color w:val="000000"/>
                <w:sz w:val="16"/>
                <w:szCs w:val="16"/>
                <w:lang w:eastAsia="tr-TR"/>
              </w:rPr>
              <w:t>0</w:t>
            </w:r>
          </w:p>
        </w:tc>
        <w:tc>
          <w:tcPr>
            <w:tcW w:w="842" w:type="dxa"/>
            <w:tcBorders>
              <w:top w:val="single" w:sz="4" w:space="0" w:color="auto"/>
              <w:left w:val="single" w:sz="4" w:space="0" w:color="auto"/>
              <w:bottom w:val="single" w:sz="4" w:space="0" w:color="auto"/>
              <w:right w:val="single" w:sz="4" w:space="0" w:color="auto"/>
            </w:tcBorders>
            <w:vAlign w:val="center"/>
          </w:tcPr>
          <w:p w14:paraId="331B5028" w14:textId="77777777" w:rsidR="00BD6FBD" w:rsidRPr="004135E8" w:rsidRDefault="00BD6FBD" w:rsidP="004929E3">
            <w:pPr>
              <w:spacing w:line="240" w:lineRule="auto"/>
              <w:jc w:val="center"/>
              <w:rPr>
                <w:rFonts w:ascii="Calibri" w:eastAsia="Times New Roman" w:hAnsi="Calibri" w:cs="Calibri"/>
                <w:b/>
                <w:bCs/>
                <w:color w:val="FF0000"/>
                <w:sz w:val="16"/>
                <w:szCs w:val="16"/>
                <w:lang w:eastAsia="tr-TR"/>
              </w:rPr>
            </w:pPr>
            <w:r w:rsidRPr="004135E8">
              <w:rPr>
                <w:rFonts w:ascii="Calibri" w:eastAsia="Times New Roman" w:hAnsi="Calibri" w:cs="Calibri"/>
                <w:b/>
                <w:bCs/>
                <w:color w:val="000000" w:themeColor="text1"/>
                <w:sz w:val="16"/>
                <w:szCs w:val="16"/>
                <w:lang w:eastAsia="tr-TR"/>
              </w:rPr>
              <w:t>0</w:t>
            </w:r>
          </w:p>
        </w:tc>
        <w:tc>
          <w:tcPr>
            <w:tcW w:w="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9DECBAC" w14:textId="77777777" w:rsidR="00BD6FBD" w:rsidRPr="004135E8" w:rsidRDefault="00BD6FBD" w:rsidP="004929E3">
            <w:pPr>
              <w:spacing w:line="240" w:lineRule="auto"/>
              <w:jc w:val="center"/>
              <w:rPr>
                <w:rFonts w:ascii="Calibri" w:eastAsia="Times New Roman" w:hAnsi="Calibri" w:cs="Calibri"/>
                <w:b/>
                <w:bCs/>
                <w:color w:val="FF0000"/>
                <w:sz w:val="16"/>
                <w:szCs w:val="16"/>
                <w:lang w:eastAsia="tr-TR"/>
              </w:rPr>
            </w:pPr>
            <w:r w:rsidRPr="004135E8">
              <w:rPr>
                <w:rFonts w:ascii="Calibri" w:eastAsia="Times New Roman" w:hAnsi="Calibri" w:cs="Calibri"/>
                <w:b/>
                <w:bCs/>
                <w:color w:val="FF0000"/>
                <w:sz w:val="16"/>
                <w:szCs w:val="16"/>
                <w:lang w:eastAsia="tr-TR"/>
              </w:rPr>
              <w:t>0 (B)</w:t>
            </w:r>
          </w:p>
        </w:tc>
        <w:tc>
          <w:tcPr>
            <w:tcW w:w="526" w:type="dxa"/>
            <w:tcBorders>
              <w:top w:val="single" w:sz="4" w:space="0" w:color="auto"/>
              <w:left w:val="single" w:sz="4" w:space="0" w:color="auto"/>
              <w:bottom w:val="single" w:sz="4" w:space="0" w:color="auto"/>
              <w:right w:val="single" w:sz="4" w:space="0" w:color="FFFFFF" w:themeColor="background1"/>
            </w:tcBorders>
            <w:shd w:val="clear" w:color="auto" w:fill="auto"/>
            <w:noWrap/>
            <w:vAlign w:val="center"/>
            <w:hideMark/>
          </w:tcPr>
          <w:p w14:paraId="333867B7" w14:textId="77777777" w:rsidR="00BD6FBD" w:rsidRPr="004135E8" w:rsidRDefault="00BD6FBD" w:rsidP="004929E3">
            <w:pPr>
              <w:spacing w:line="240" w:lineRule="auto"/>
              <w:rPr>
                <w:rFonts w:ascii="Calibri" w:eastAsia="Times New Roman" w:hAnsi="Calibri" w:cs="Calibri"/>
                <w:b/>
                <w:bCs/>
                <w:color w:val="000000"/>
                <w:sz w:val="16"/>
                <w:szCs w:val="16"/>
                <w:lang w:eastAsia="tr-TR"/>
              </w:rPr>
            </w:pPr>
            <w:r w:rsidRPr="004135E8">
              <w:rPr>
                <w:rFonts w:ascii="Calibri" w:eastAsia="Times New Roman" w:hAnsi="Calibri" w:cs="Calibri"/>
                <w:b/>
                <w:bCs/>
                <w:noProof/>
                <w:color w:val="000000"/>
                <w:sz w:val="16"/>
                <w:szCs w:val="16"/>
                <w:lang w:eastAsia="tr-TR"/>
              </w:rPr>
              <mc:AlternateContent>
                <mc:Choice Requires="wps">
                  <w:drawing>
                    <wp:anchor distT="0" distB="0" distL="114300" distR="114300" simplePos="0" relativeHeight="251667456" behindDoc="0" locked="0" layoutInCell="1" allowOverlap="1" wp14:anchorId="7CFAD8A6" wp14:editId="3E56439A">
                      <wp:simplePos x="0" y="0"/>
                      <wp:positionH relativeFrom="column">
                        <wp:posOffset>13970</wp:posOffset>
                      </wp:positionH>
                      <wp:positionV relativeFrom="paragraph">
                        <wp:posOffset>34925</wp:posOffset>
                      </wp:positionV>
                      <wp:extent cx="247650" cy="133350"/>
                      <wp:effectExtent l="19050" t="19050" r="19050" b="38100"/>
                      <wp:wrapNone/>
                      <wp:docPr id="2" name="Sol Ok 2"/>
                      <wp:cNvGraphicFramePr/>
                      <a:graphic xmlns:a="http://schemas.openxmlformats.org/drawingml/2006/main">
                        <a:graphicData uri="http://schemas.microsoft.com/office/word/2010/wordprocessingShape">
                          <wps:wsp>
                            <wps:cNvSpPr/>
                            <wps:spPr>
                              <a:xfrm>
                                <a:off x="0" y="0"/>
                                <a:ext cx="247650" cy="133350"/>
                              </a:xfrm>
                              <a:prstGeom prst="leftArrow">
                                <a:avLst/>
                              </a:prstGeom>
                              <a:solidFill>
                                <a:schemeClr val="accent6">
                                  <a:lumMod val="20000"/>
                                  <a:lumOff val="8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6E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2" o:spid="_x0000_s1026" type="#_x0000_t66" style="position:absolute;margin-left:1.1pt;margin-top:2.75pt;width:19.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" adj="5815" fillcolor="#e2efd9 [665]" strokecolor="black [1600]" strokeweight="1pt"/>
                  </w:pict>
                </mc:Fallback>
              </mc:AlternateContent>
            </w:r>
            <w:r w:rsidRPr="004135E8">
              <w:rPr>
                <w:rFonts w:ascii="Calibri" w:eastAsia="Times New Roman" w:hAnsi="Calibri" w:cs="Calibri"/>
                <w:b/>
                <w:bCs/>
                <w:color w:val="000000"/>
                <w:sz w:val="16"/>
                <w:szCs w:val="16"/>
                <w:lang w:eastAsia="tr-TR"/>
              </w:rPr>
              <w:t xml:space="preserve">                </w:t>
            </w:r>
          </w:p>
        </w:tc>
        <w:tc>
          <w:tcPr>
            <w:tcW w:w="4409"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15EFB658" w14:textId="77777777" w:rsidR="00BD6FBD" w:rsidRDefault="00BD6FBD" w:rsidP="004929E3">
            <w:pPr>
              <w:spacing w:line="240" w:lineRule="auto"/>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0 (A) PSD</w:t>
            </w:r>
            <w:r w:rsidRPr="00614E24">
              <w:rPr>
                <w:rFonts w:ascii="Calibri" w:eastAsia="Times New Roman" w:hAnsi="Calibri" w:cs="Calibri"/>
                <w:b/>
                <w:bCs/>
                <w:color w:val="000000"/>
                <w:sz w:val="18"/>
                <w:szCs w:val="18"/>
                <w:lang w:eastAsia="tr-TR"/>
              </w:rPr>
              <w:t xml:space="preserve"> hizmeti alan </w:t>
            </w:r>
            <w:r>
              <w:rPr>
                <w:rFonts w:ascii="Calibri" w:eastAsia="Times New Roman" w:hAnsi="Calibri" w:cs="Calibri"/>
                <w:b/>
                <w:bCs/>
                <w:color w:val="000000"/>
                <w:sz w:val="18"/>
                <w:szCs w:val="18"/>
                <w:lang w:eastAsia="tr-TR"/>
              </w:rPr>
              <w:t>hane/aile sayısının</w:t>
            </w:r>
            <w:r w:rsidRPr="00614E24">
              <w:rPr>
                <w:rFonts w:ascii="Calibri" w:eastAsia="Times New Roman" w:hAnsi="Calibri" w:cs="Calibri"/>
                <w:b/>
                <w:bCs/>
                <w:color w:val="000000"/>
                <w:sz w:val="18"/>
                <w:szCs w:val="18"/>
                <w:lang w:eastAsia="tr-TR"/>
              </w:rPr>
              <w:t xml:space="preserve"> toplamıdır</w:t>
            </w:r>
          </w:p>
          <w:p w14:paraId="2832FFCC" w14:textId="77777777" w:rsidR="00BD6FBD" w:rsidRPr="004135E8" w:rsidRDefault="00BD6FBD" w:rsidP="004929E3">
            <w:pPr>
              <w:spacing w:line="240" w:lineRule="auto"/>
              <w:rPr>
                <w:rFonts w:ascii="Calibri" w:eastAsia="Times New Roman" w:hAnsi="Calibri" w:cs="Calibri"/>
                <w:b/>
                <w:bCs/>
                <w:color w:val="000000"/>
                <w:sz w:val="16"/>
                <w:szCs w:val="16"/>
                <w:lang w:eastAsia="tr-TR"/>
              </w:rPr>
            </w:pPr>
            <w:r>
              <w:rPr>
                <w:rFonts w:ascii="Calibri" w:eastAsia="Times New Roman" w:hAnsi="Calibri" w:cs="Calibri"/>
                <w:b/>
                <w:bCs/>
                <w:color w:val="000000"/>
                <w:sz w:val="18"/>
                <w:szCs w:val="18"/>
                <w:lang w:eastAsia="tr-TR"/>
              </w:rPr>
              <w:t>0 (B) PSD</w:t>
            </w:r>
            <w:r w:rsidRPr="00614E24">
              <w:rPr>
                <w:rFonts w:ascii="Calibri" w:eastAsia="Times New Roman" w:hAnsi="Calibri" w:cs="Calibri"/>
                <w:b/>
                <w:bCs/>
                <w:color w:val="000000"/>
                <w:sz w:val="18"/>
                <w:szCs w:val="18"/>
                <w:lang w:eastAsia="tr-TR"/>
              </w:rPr>
              <w:t xml:space="preserve"> hizm</w:t>
            </w:r>
            <w:r>
              <w:rPr>
                <w:rFonts w:ascii="Calibri" w:eastAsia="Times New Roman" w:hAnsi="Calibri" w:cs="Calibri"/>
                <w:b/>
                <w:bCs/>
                <w:color w:val="000000"/>
                <w:sz w:val="18"/>
                <w:szCs w:val="18"/>
                <w:lang w:eastAsia="tr-TR"/>
              </w:rPr>
              <w:t>eti alan kişi/vatandaş sayısının</w:t>
            </w:r>
            <w:r w:rsidRPr="00614E24">
              <w:rPr>
                <w:rFonts w:ascii="Calibri" w:eastAsia="Times New Roman" w:hAnsi="Calibri" w:cs="Calibri"/>
                <w:b/>
                <w:bCs/>
                <w:color w:val="000000"/>
                <w:sz w:val="18"/>
                <w:szCs w:val="18"/>
                <w:lang w:eastAsia="tr-TR"/>
              </w:rPr>
              <w:t xml:space="preserve"> </w:t>
            </w:r>
            <w:r>
              <w:rPr>
                <w:rFonts w:ascii="Calibri" w:eastAsia="Times New Roman" w:hAnsi="Calibri" w:cs="Calibri"/>
                <w:b/>
                <w:bCs/>
                <w:color w:val="000000"/>
                <w:sz w:val="18"/>
                <w:szCs w:val="18"/>
                <w:lang w:eastAsia="tr-TR"/>
              </w:rPr>
              <w:t>t</w:t>
            </w:r>
            <w:r w:rsidRPr="00614E24">
              <w:rPr>
                <w:rFonts w:ascii="Calibri" w:eastAsia="Times New Roman" w:hAnsi="Calibri" w:cs="Calibri"/>
                <w:b/>
                <w:bCs/>
                <w:color w:val="000000"/>
                <w:sz w:val="18"/>
                <w:szCs w:val="18"/>
                <w:lang w:eastAsia="tr-TR"/>
              </w:rPr>
              <w:t>oplamıdır</w:t>
            </w:r>
          </w:p>
        </w:tc>
      </w:tr>
    </w:tbl>
    <w:p w14:paraId="68AEE7CB" w14:textId="5AB3E5C8" w:rsidR="00947AF2" w:rsidRPr="00DD0C52" w:rsidRDefault="00CC7DFD" w:rsidP="00DD0C52">
      <w:pPr>
        <w:pStyle w:val="Balk1"/>
        <w:numPr>
          <w:ilvl w:val="0"/>
          <w:numId w:val="24"/>
        </w:numPr>
        <w:rPr>
          <w:rFonts w:asciiTheme="minorHAnsi" w:hAnsiTheme="minorHAnsi" w:cstheme="minorHAnsi"/>
          <w:b/>
          <w:color w:val="auto"/>
          <w:sz w:val="24"/>
          <w:szCs w:val="24"/>
        </w:rPr>
      </w:pPr>
      <w:bookmarkStart w:id="4" w:name="_Toc91237051"/>
      <w:bookmarkStart w:id="5" w:name="_GoBack"/>
      <w:bookmarkEnd w:id="5"/>
      <w:r w:rsidRPr="00DD0C52">
        <w:rPr>
          <w:rFonts w:asciiTheme="minorHAnsi" w:hAnsiTheme="minorHAnsi" w:cstheme="minorHAnsi"/>
          <w:b/>
          <w:color w:val="auto"/>
          <w:sz w:val="24"/>
          <w:szCs w:val="24"/>
        </w:rPr>
        <w:lastRenderedPageBreak/>
        <w:t>PSİKOSOSYAL</w:t>
      </w:r>
      <w:r w:rsidR="005E4486" w:rsidRPr="00DD0C52">
        <w:rPr>
          <w:rFonts w:asciiTheme="minorHAnsi" w:hAnsiTheme="minorHAnsi" w:cstheme="minorHAnsi"/>
          <w:b/>
          <w:color w:val="auto"/>
          <w:sz w:val="24"/>
          <w:szCs w:val="24"/>
        </w:rPr>
        <w:t xml:space="preserve"> DESTEK MÜDAHALE ÇALIŞMALARI</w:t>
      </w:r>
      <w:bookmarkEnd w:id="4"/>
    </w:p>
    <w:p w14:paraId="7C78F512" w14:textId="490A9B69" w:rsidR="007332B8" w:rsidRPr="00DD0C52" w:rsidRDefault="007332B8" w:rsidP="00DD0C52">
      <w:pPr>
        <w:spacing w:line="276" w:lineRule="auto"/>
        <w:jc w:val="both"/>
        <w:rPr>
          <w:rFonts w:cstheme="minorHAnsi"/>
        </w:rPr>
      </w:pPr>
      <w:r w:rsidRPr="00DD0C52">
        <w:rPr>
          <w:rFonts w:cstheme="minorHAnsi"/>
        </w:rPr>
        <w:t xml:space="preserve">Sahada gerçekleştirilen psikososyal destek hizmetlerinde kullanılan müdahale araçlarının sayısal verileri tabloda yer almakta olup detayları metin kısmında anlatılmaktadır. </w:t>
      </w:r>
      <w:r w:rsidRPr="00DD0C52">
        <w:rPr>
          <w:rFonts w:cstheme="minorHAnsi"/>
          <w:i/>
          <w:color w:val="7F7F7F" w:themeColor="text1" w:themeTint="80"/>
        </w:rPr>
        <w:t>(Bu kısmı silmeyebilirsiniz)</w:t>
      </w:r>
    </w:p>
    <w:p w14:paraId="1A20FC5A" w14:textId="77777777" w:rsidR="007F73EC" w:rsidRDefault="007F73EC" w:rsidP="006F4792">
      <w:pPr>
        <w:spacing w:line="276" w:lineRule="auto"/>
        <w:jc w:val="both"/>
        <w:rPr>
          <w:rFonts w:cstheme="minorHAnsi"/>
          <w:color w:val="808080" w:themeColor="background1" w:themeShade="80"/>
        </w:rPr>
      </w:pPr>
    </w:p>
    <w:p w14:paraId="466A8D3F" w14:textId="2FA16C6A" w:rsidR="005E4486" w:rsidRDefault="007D2D4F" w:rsidP="006F4792">
      <w:pPr>
        <w:spacing w:line="276" w:lineRule="auto"/>
        <w:jc w:val="both"/>
        <w:rPr>
          <w:rFonts w:cstheme="minorHAnsi"/>
          <w:i/>
          <w:color w:val="808080" w:themeColor="background1" w:themeShade="80"/>
        </w:rPr>
      </w:pPr>
      <w:r>
        <w:rPr>
          <w:rFonts w:cstheme="minorHAnsi"/>
          <w:i/>
          <w:color w:val="808080" w:themeColor="background1" w:themeShade="80"/>
        </w:rPr>
        <w:t>(</w:t>
      </w:r>
      <w:r w:rsidR="009A0BC6" w:rsidRPr="005E4486">
        <w:rPr>
          <w:rFonts w:cstheme="minorHAnsi"/>
          <w:i/>
          <w:color w:val="808080" w:themeColor="background1" w:themeShade="80"/>
        </w:rPr>
        <w:t>Sahada g</w:t>
      </w:r>
      <w:r w:rsidR="00C21870">
        <w:rPr>
          <w:rFonts w:cstheme="minorHAnsi"/>
          <w:i/>
          <w:color w:val="808080" w:themeColor="background1" w:themeShade="80"/>
        </w:rPr>
        <w:t>erçekleştirilen çalışmalara ait</w:t>
      </w:r>
      <w:r w:rsidR="009A0BC6" w:rsidRPr="005E4486">
        <w:rPr>
          <w:rFonts w:cstheme="minorHAnsi"/>
          <w:i/>
          <w:color w:val="808080" w:themeColor="background1" w:themeShade="80"/>
        </w:rPr>
        <w:t xml:space="preserve"> tablo 3’te belirtilen sayısal verilerin yanı sıra çalışm</w:t>
      </w:r>
      <w:r w:rsidR="00AF0B69" w:rsidRPr="005E4486">
        <w:rPr>
          <w:rFonts w:cstheme="minorHAnsi"/>
          <w:i/>
          <w:color w:val="808080" w:themeColor="background1" w:themeShade="80"/>
        </w:rPr>
        <w:t xml:space="preserve">aların </w:t>
      </w:r>
      <w:r w:rsidR="009A0BC6" w:rsidRPr="005E4486">
        <w:rPr>
          <w:rFonts w:cstheme="minorHAnsi"/>
          <w:i/>
          <w:color w:val="808080" w:themeColor="background1" w:themeShade="80"/>
        </w:rPr>
        <w:t xml:space="preserve">değerlendirilmesi gerekmektedir. </w:t>
      </w:r>
      <w:r w:rsidR="00C7737D">
        <w:rPr>
          <w:rFonts w:cstheme="minorHAnsi"/>
          <w:i/>
          <w:color w:val="808080" w:themeColor="background1" w:themeShade="80"/>
        </w:rPr>
        <w:t>Yapılan psikososyal müdahale çalışmaları, ihtiyaç duyulursa çalışma alanları başlık açılarak</w:t>
      </w:r>
      <w:r w:rsidR="007F73EC" w:rsidRPr="005E4486">
        <w:rPr>
          <w:rFonts w:cstheme="minorHAnsi"/>
          <w:i/>
          <w:color w:val="808080" w:themeColor="background1" w:themeShade="80"/>
        </w:rPr>
        <w:t xml:space="preserve"> </w:t>
      </w:r>
      <w:r w:rsidR="00C7737D">
        <w:rPr>
          <w:rFonts w:cstheme="minorHAnsi"/>
          <w:i/>
          <w:color w:val="808080" w:themeColor="background1" w:themeShade="80"/>
        </w:rPr>
        <w:t>anlatılabilir.</w:t>
      </w:r>
      <w:r w:rsidR="007F73EC" w:rsidRPr="005E4486">
        <w:rPr>
          <w:rFonts w:cstheme="minorHAnsi"/>
          <w:i/>
          <w:color w:val="808080" w:themeColor="background1" w:themeShade="80"/>
        </w:rPr>
        <w:t xml:space="preserve"> </w:t>
      </w:r>
    </w:p>
    <w:p w14:paraId="290FF16C" w14:textId="7B750755" w:rsidR="00E67EBE" w:rsidRPr="00E67EBE" w:rsidRDefault="00C7737D" w:rsidP="00E67EBE">
      <w:pPr>
        <w:spacing w:line="276" w:lineRule="auto"/>
        <w:jc w:val="both"/>
        <w:rPr>
          <w:rFonts w:cstheme="minorHAnsi"/>
          <w:i/>
          <w:color w:val="7F7F7F" w:themeColor="text1" w:themeTint="80"/>
        </w:rPr>
      </w:pPr>
      <w:r w:rsidRPr="00E67EBE">
        <w:rPr>
          <w:rFonts w:cstheme="minorHAnsi"/>
          <w:i/>
          <w:color w:val="7F7F7F" w:themeColor="text1" w:themeTint="80"/>
        </w:rPr>
        <w:t>Tablolardaki sayısal bilgiler cümleye dökülerek bırakılmamalı</w:t>
      </w:r>
      <w:r>
        <w:rPr>
          <w:rFonts w:cstheme="minorHAnsi"/>
          <w:i/>
          <w:color w:val="7F7F7F" w:themeColor="text1" w:themeTint="80"/>
        </w:rPr>
        <w:t xml:space="preserve">dır. </w:t>
      </w:r>
      <w:r w:rsidR="00E67EBE">
        <w:rPr>
          <w:rFonts w:cstheme="minorHAnsi"/>
          <w:i/>
          <w:color w:val="7F7F7F" w:themeColor="text1" w:themeTint="80"/>
        </w:rPr>
        <w:t>Çalışma alanlarında gerçekleştirilen</w:t>
      </w:r>
      <w:r w:rsidR="00E67EBE" w:rsidRPr="00E67EBE">
        <w:rPr>
          <w:rFonts w:cstheme="minorHAnsi"/>
          <w:i/>
          <w:color w:val="7F7F7F" w:themeColor="text1" w:themeTint="80"/>
        </w:rPr>
        <w:t xml:space="preserve"> psikososyal müdahale çalışmaları</w:t>
      </w:r>
      <w:r w:rsidR="00E67EBE">
        <w:rPr>
          <w:rFonts w:cstheme="minorHAnsi"/>
          <w:i/>
          <w:color w:val="7F7F7F" w:themeColor="text1" w:themeTint="80"/>
        </w:rPr>
        <w:t>;</w:t>
      </w:r>
      <w:r w:rsidR="00E67EBE" w:rsidRPr="00E67EBE">
        <w:rPr>
          <w:rFonts w:cstheme="minorHAnsi"/>
          <w:i/>
          <w:color w:val="7F7F7F" w:themeColor="text1" w:themeTint="80"/>
        </w:rPr>
        <w:t xml:space="preserve"> </w:t>
      </w:r>
      <w:r w:rsidR="00E67EBE">
        <w:rPr>
          <w:rFonts w:cstheme="minorHAnsi"/>
          <w:i/>
          <w:color w:val="7F7F7F" w:themeColor="text1" w:themeTint="80"/>
        </w:rPr>
        <w:t>r</w:t>
      </w:r>
      <w:r w:rsidR="00E67EBE" w:rsidRPr="00E67EBE">
        <w:rPr>
          <w:rFonts w:cstheme="minorHAnsi"/>
          <w:i/>
          <w:color w:val="7F7F7F" w:themeColor="text1" w:themeTint="80"/>
        </w:rPr>
        <w:t>akamsal verilerin dışında</w:t>
      </w:r>
      <w:r w:rsidR="00E44D00">
        <w:rPr>
          <w:rFonts w:cstheme="minorHAnsi"/>
          <w:i/>
          <w:color w:val="7F7F7F" w:themeColor="text1" w:themeTint="80"/>
        </w:rPr>
        <w:t>,</w:t>
      </w:r>
      <w:r w:rsidR="00E67EBE" w:rsidRPr="00E67EBE">
        <w:rPr>
          <w:rFonts w:cstheme="minorHAnsi"/>
          <w:i/>
          <w:color w:val="7F7F7F" w:themeColor="text1" w:themeTint="80"/>
        </w:rPr>
        <w:t xml:space="preserve"> </w:t>
      </w:r>
      <w:r w:rsidR="00E67EBE">
        <w:rPr>
          <w:rFonts w:cstheme="minorHAnsi"/>
          <w:i/>
          <w:color w:val="7F7F7F" w:themeColor="text1" w:themeTint="80"/>
        </w:rPr>
        <w:t>içerik olarak</w:t>
      </w:r>
      <w:r w:rsidR="00E67EBE" w:rsidRPr="00E67EBE">
        <w:rPr>
          <w:rFonts w:cstheme="minorHAnsi"/>
          <w:i/>
          <w:color w:val="7F7F7F" w:themeColor="text1" w:themeTint="80"/>
        </w:rPr>
        <w:t xml:space="preserve"> ve nasıl gerçekleştirildiği, rakama dökülemeyen hizmetler </w:t>
      </w:r>
      <w:r w:rsidR="00E67EBE">
        <w:rPr>
          <w:rFonts w:cstheme="minorHAnsi"/>
          <w:i/>
          <w:color w:val="7F7F7F" w:themeColor="text1" w:themeTint="80"/>
        </w:rPr>
        <w:t>bu bölümde bilgi notu/günlük raporda yazılan metin kısımlarından faydalanılarak yazılmalıdır.</w:t>
      </w:r>
      <w:r w:rsidR="00F50C25" w:rsidRPr="00F50C25">
        <w:rPr>
          <w:rFonts w:cstheme="minorHAnsi"/>
          <w:i/>
          <w:color w:val="7F7F7F" w:themeColor="text1" w:themeTint="80"/>
        </w:rPr>
        <w:t xml:space="preserve"> </w:t>
      </w:r>
      <w:r w:rsidR="007D2D4F">
        <w:rPr>
          <w:rFonts w:cstheme="minorHAnsi"/>
          <w:i/>
          <w:color w:val="7F7F7F" w:themeColor="text1" w:themeTint="80"/>
        </w:rPr>
        <w:t>)</w:t>
      </w:r>
    </w:p>
    <w:p w14:paraId="5EE245FD" w14:textId="40C35C32" w:rsidR="005E4486" w:rsidRDefault="0079616B" w:rsidP="00DD0C52">
      <w:pPr>
        <w:pStyle w:val="Balk1"/>
        <w:numPr>
          <w:ilvl w:val="0"/>
          <w:numId w:val="24"/>
        </w:numPr>
        <w:rPr>
          <w:rFonts w:asciiTheme="minorHAnsi" w:hAnsiTheme="minorHAnsi" w:cstheme="minorHAnsi"/>
          <w:b/>
          <w:color w:val="auto"/>
          <w:sz w:val="24"/>
          <w:szCs w:val="24"/>
        </w:rPr>
      </w:pPr>
      <w:bookmarkStart w:id="6" w:name="_Toc91237052"/>
      <w:r w:rsidRPr="00DD0C52">
        <w:rPr>
          <w:rFonts w:asciiTheme="minorHAnsi" w:hAnsiTheme="minorHAnsi" w:cstheme="minorHAnsi"/>
          <w:b/>
          <w:color w:val="auto"/>
          <w:sz w:val="24"/>
          <w:szCs w:val="24"/>
        </w:rPr>
        <w:t>SONUÇ</w:t>
      </w:r>
      <w:r w:rsidR="0031638C" w:rsidRPr="00DD0C52">
        <w:rPr>
          <w:rFonts w:asciiTheme="minorHAnsi" w:hAnsiTheme="minorHAnsi" w:cstheme="minorHAnsi"/>
          <w:b/>
          <w:color w:val="auto"/>
          <w:sz w:val="24"/>
          <w:szCs w:val="24"/>
        </w:rPr>
        <w:t xml:space="preserve"> VE DEĞERLENDİRME</w:t>
      </w:r>
      <w:bookmarkEnd w:id="6"/>
    </w:p>
    <w:p w14:paraId="21B4C248" w14:textId="77777777" w:rsidR="00DD0C52" w:rsidRPr="00DD0C52" w:rsidRDefault="00DD0C52" w:rsidP="00DD0C52"/>
    <w:p w14:paraId="1C19A994" w14:textId="2799298D" w:rsidR="004A50FC" w:rsidRDefault="007D2D4F" w:rsidP="005E4486">
      <w:pPr>
        <w:spacing w:line="276" w:lineRule="auto"/>
        <w:jc w:val="both"/>
        <w:rPr>
          <w:rFonts w:cstheme="minorHAnsi"/>
          <w:i/>
          <w:color w:val="7F7F7F" w:themeColor="text1" w:themeTint="80"/>
        </w:rPr>
      </w:pPr>
      <w:r>
        <w:rPr>
          <w:rFonts w:cstheme="minorHAnsi"/>
          <w:i/>
          <w:color w:val="7F7F7F" w:themeColor="text1" w:themeTint="80"/>
        </w:rPr>
        <w:t>(</w:t>
      </w:r>
      <w:r w:rsidR="005E4486" w:rsidRPr="005E4486">
        <w:rPr>
          <w:rFonts w:cstheme="minorHAnsi"/>
          <w:i/>
          <w:color w:val="7F7F7F" w:themeColor="text1" w:themeTint="80"/>
        </w:rPr>
        <w:t>PSD hizmetlerinin yukarıdaki başlı</w:t>
      </w:r>
      <w:r w:rsidR="004A50FC">
        <w:rPr>
          <w:rFonts w:cstheme="minorHAnsi"/>
          <w:i/>
          <w:color w:val="7F7F7F" w:themeColor="text1" w:themeTint="80"/>
        </w:rPr>
        <w:t>klara</w:t>
      </w:r>
      <w:r w:rsidR="005E4486" w:rsidRPr="005E4486">
        <w:rPr>
          <w:rFonts w:cstheme="minorHAnsi"/>
          <w:i/>
          <w:color w:val="7F7F7F" w:themeColor="text1" w:themeTint="80"/>
        </w:rPr>
        <w:t xml:space="preserve"> uygun şekilde güçlü ve geliştirilmesi gereken yönler belirtilir. Burada asıl amaç bir SWOT analizi yapmaktır. Böylelikle, kurumun asıl kapasitesi açığa çıkacak ve gelecekte gerçekleşmesi muhtemel afet ve acil durumlara etkin ve bütüncül şekilde hazırlık yapılabilecektir.</w:t>
      </w:r>
    </w:p>
    <w:p w14:paraId="6A39731B" w14:textId="1B44819B" w:rsidR="00E44D00" w:rsidRDefault="004A50FC" w:rsidP="005E4486">
      <w:pPr>
        <w:spacing w:line="276" w:lineRule="auto"/>
        <w:jc w:val="both"/>
        <w:rPr>
          <w:rFonts w:cstheme="minorHAnsi"/>
          <w:i/>
          <w:color w:val="7F7F7F" w:themeColor="text1" w:themeTint="80"/>
        </w:rPr>
      </w:pPr>
      <w:r>
        <w:rPr>
          <w:rFonts w:cstheme="minorHAnsi"/>
          <w:i/>
          <w:color w:val="7F7F7F" w:themeColor="text1" w:themeTint="80"/>
        </w:rPr>
        <w:t>Koord</w:t>
      </w:r>
      <w:r w:rsidR="00E44D00">
        <w:rPr>
          <w:rFonts w:cstheme="minorHAnsi"/>
          <w:i/>
          <w:color w:val="7F7F7F" w:themeColor="text1" w:themeTint="80"/>
        </w:rPr>
        <w:t>inasyona ilişkin değerlendirme;</w:t>
      </w:r>
    </w:p>
    <w:p w14:paraId="079E7FB0" w14:textId="473A87B8" w:rsidR="00E44D00" w:rsidRDefault="00E44D00" w:rsidP="005E4486">
      <w:pPr>
        <w:pStyle w:val="ListeParagraf"/>
        <w:numPr>
          <w:ilvl w:val="0"/>
          <w:numId w:val="22"/>
        </w:numPr>
        <w:spacing w:line="276" w:lineRule="auto"/>
        <w:jc w:val="both"/>
        <w:rPr>
          <w:rFonts w:cstheme="minorHAnsi"/>
          <w:i/>
          <w:color w:val="7F7F7F" w:themeColor="text1" w:themeTint="80"/>
        </w:rPr>
      </w:pPr>
      <w:r w:rsidRPr="00E44D00">
        <w:rPr>
          <w:rFonts w:cstheme="minorHAnsi"/>
          <w:i/>
          <w:color w:val="7F7F7F" w:themeColor="text1" w:themeTint="80"/>
        </w:rPr>
        <w:t>Kurum içi</w:t>
      </w:r>
      <w:r>
        <w:rPr>
          <w:rFonts w:cstheme="minorHAnsi"/>
          <w:i/>
          <w:color w:val="7F7F7F" w:themeColor="text1" w:themeTint="80"/>
        </w:rPr>
        <w:t xml:space="preserve"> koordinasyon,</w:t>
      </w:r>
    </w:p>
    <w:p w14:paraId="1BBE335E" w14:textId="58DF8AA1" w:rsidR="00E44D00" w:rsidRDefault="00E44D00" w:rsidP="005E4486">
      <w:pPr>
        <w:pStyle w:val="ListeParagraf"/>
        <w:numPr>
          <w:ilvl w:val="0"/>
          <w:numId w:val="22"/>
        </w:numPr>
        <w:spacing w:line="276" w:lineRule="auto"/>
        <w:jc w:val="both"/>
        <w:rPr>
          <w:rFonts w:cstheme="minorHAnsi"/>
          <w:i/>
          <w:color w:val="7F7F7F" w:themeColor="text1" w:themeTint="80"/>
        </w:rPr>
      </w:pPr>
      <w:r>
        <w:rPr>
          <w:rFonts w:cstheme="minorHAnsi"/>
          <w:i/>
          <w:color w:val="7F7F7F" w:themeColor="text1" w:themeTint="80"/>
        </w:rPr>
        <w:t>D</w:t>
      </w:r>
      <w:r w:rsidR="004A50FC" w:rsidRPr="00E44D00">
        <w:rPr>
          <w:rFonts w:cstheme="minorHAnsi"/>
          <w:i/>
          <w:color w:val="7F7F7F" w:themeColor="text1" w:themeTint="80"/>
        </w:rPr>
        <w:t>estek çözüm ortakları</w:t>
      </w:r>
      <w:r>
        <w:rPr>
          <w:rFonts w:cstheme="minorHAnsi"/>
          <w:i/>
          <w:color w:val="7F7F7F" w:themeColor="text1" w:themeTint="80"/>
        </w:rPr>
        <w:t xml:space="preserve"> (Kamu kurumları ve STK’lar) ile koordinasyon,</w:t>
      </w:r>
    </w:p>
    <w:p w14:paraId="7E60F8A7" w14:textId="77777777" w:rsidR="00E44D00" w:rsidRDefault="00E44D00" w:rsidP="005E4486">
      <w:pPr>
        <w:pStyle w:val="ListeParagraf"/>
        <w:numPr>
          <w:ilvl w:val="0"/>
          <w:numId w:val="22"/>
        </w:numPr>
        <w:spacing w:line="276" w:lineRule="auto"/>
        <w:jc w:val="both"/>
        <w:rPr>
          <w:rFonts w:cstheme="minorHAnsi"/>
          <w:i/>
          <w:color w:val="7F7F7F" w:themeColor="text1" w:themeTint="80"/>
        </w:rPr>
      </w:pPr>
      <w:r>
        <w:rPr>
          <w:rFonts w:cstheme="minorHAnsi"/>
          <w:i/>
          <w:color w:val="7F7F7F" w:themeColor="text1" w:themeTint="80"/>
        </w:rPr>
        <w:t>D</w:t>
      </w:r>
      <w:r w:rsidR="004A50FC" w:rsidRPr="00E44D00">
        <w:rPr>
          <w:rFonts w:cstheme="minorHAnsi"/>
          <w:i/>
          <w:color w:val="7F7F7F" w:themeColor="text1" w:themeTint="80"/>
        </w:rPr>
        <w:t>iğer çalışma grupları ile</w:t>
      </w:r>
      <w:r>
        <w:rPr>
          <w:rFonts w:cstheme="minorHAnsi"/>
          <w:i/>
          <w:color w:val="7F7F7F" w:themeColor="text1" w:themeTint="80"/>
        </w:rPr>
        <w:t xml:space="preserve"> koordinasyon </w:t>
      </w:r>
      <w:r w:rsidR="004A50FC" w:rsidRPr="00E44D00">
        <w:rPr>
          <w:rFonts w:cstheme="minorHAnsi"/>
          <w:i/>
          <w:color w:val="7F7F7F" w:themeColor="text1" w:themeTint="80"/>
        </w:rPr>
        <w:t xml:space="preserve"> </w:t>
      </w:r>
    </w:p>
    <w:p w14:paraId="332BA943" w14:textId="71468242" w:rsidR="004A50FC" w:rsidRDefault="004A50FC" w:rsidP="00E44D00">
      <w:pPr>
        <w:spacing w:line="276" w:lineRule="auto"/>
        <w:jc w:val="both"/>
        <w:rPr>
          <w:rFonts w:cstheme="minorHAnsi"/>
          <w:i/>
          <w:color w:val="7F7F7F" w:themeColor="text1" w:themeTint="80"/>
        </w:rPr>
      </w:pPr>
      <w:proofErr w:type="gramStart"/>
      <w:r w:rsidRPr="00E44D00">
        <w:rPr>
          <w:rFonts w:cstheme="minorHAnsi"/>
          <w:i/>
          <w:color w:val="7F7F7F" w:themeColor="text1" w:themeTint="80"/>
        </w:rPr>
        <w:t>olmak</w:t>
      </w:r>
      <w:proofErr w:type="gramEnd"/>
      <w:r w:rsidRPr="00E44D00">
        <w:rPr>
          <w:rFonts w:cstheme="minorHAnsi"/>
          <w:i/>
          <w:color w:val="7F7F7F" w:themeColor="text1" w:themeTint="80"/>
        </w:rPr>
        <w:t xml:space="preserve"> üzere 3 başlık altında </w:t>
      </w:r>
      <w:r w:rsidR="00E44D00">
        <w:rPr>
          <w:rFonts w:cstheme="minorHAnsi"/>
          <w:i/>
          <w:color w:val="7F7F7F" w:themeColor="text1" w:themeTint="80"/>
        </w:rPr>
        <w:t xml:space="preserve">güçlü yönler, </w:t>
      </w:r>
      <w:r w:rsidRPr="00E44D00">
        <w:rPr>
          <w:rFonts w:cstheme="minorHAnsi"/>
          <w:i/>
          <w:color w:val="7F7F7F" w:themeColor="text1" w:themeTint="80"/>
        </w:rPr>
        <w:t xml:space="preserve">geliştirilmesi gereken alanlar ve çözüm önerileri belirtilmelidir. </w:t>
      </w:r>
    </w:p>
    <w:p w14:paraId="39001ACF" w14:textId="618ADE78" w:rsidR="00E44D00" w:rsidRDefault="00E44D00" w:rsidP="00E44D00">
      <w:pPr>
        <w:spacing w:line="276" w:lineRule="auto"/>
        <w:jc w:val="both"/>
        <w:rPr>
          <w:rFonts w:cstheme="minorHAnsi"/>
          <w:i/>
          <w:color w:val="7F7F7F" w:themeColor="text1" w:themeTint="80"/>
        </w:rPr>
      </w:pPr>
      <w:r>
        <w:rPr>
          <w:rFonts w:cstheme="minorHAnsi"/>
          <w:i/>
          <w:color w:val="7F7F7F" w:themeColor="text1" w:themeTint="80"/>
        </w:rPr>
        <w:t>Psikososyal destek müdahale çalışmalarına ilişkin;</w:t>
      </w:r>
    </w:p>
    <w:p w14:paraId="29C77AEC" w14:textId="77777777" w:rsidR="00E44D00" w:rsidRDefault="0013212C" w:rsidP="00E44D00">
      <w:pPr>
        <w:pStyle w:val="ListeParagraf"/>
        <w:numPr>
          <w:ilvl w:val="0"/>
          <w:numId w:val="23"/>
        </w:numPr>
        <w:spacing w:line="276" w:lineRule="auto"/>
        <w:ind w:left="709" w:hanging="283"/>
        <w:jc w:val="both"/>
        <w:rPr>
          <w:rFonts w:cstheme="minorHAnsi"/>
          <w:i/>
          <w:color w:val="7F7F7F" w:themeColor="text1" w:themeTint="80"/>
        </w:rPr>
      </w:pPr>
      <w:r w:rsidRPr="00E44D00">
        <w:rPr>
          <w:rFonts w:cstheme="minorHAnsi"/>
          <w:i/>
          <w:color w:val="7F7F7F" w:themeColor="text1" w:themeTint="80"/>
        </w:rPr>
        <w:t>Çalışma alanlarını ve operasyon ekiplerini belirlerken yaşan</w:t>
      </w:r>
      <w:r w:rsidR="00E44D00">
        <w:rPr>
          <w:rFonts w:cstheme="minorHAnsi"/>
          <w:i/>
          <w:color w:val="7F7F7F" w:themeColor="text1" w:themeTint="80"/>
        </w:rPr>
        <w:t>an zorluklar ve çözüm önerileri</w:t>
      </w:r>
    </w:p>
    <w:p w14:paraId="69049C48" w14:textId="577E77D1" w:rsidR="005E4486" w:rsidRPr="00E44D00" w:rsidRDefault="00E44D00" w:rsidP="00E44D00">
      <w:pPr>
        <w:pStyle w:val="ListeParagraf"/>
        <w:numPr>
          <w:ilvl w:val="0"/>
          <w:numId w:val="23"/>
        </w:numPr>
        <w:spacing w:line="276" w:lineRule="auto"/>
        <w:ind w:left="709" w:hanging="283"/>
        <w:jc w:val="both"/>
        <w:rPr>
          <w:rFonts w:cstheme="minorHAnsi"/>
          <w:i/>
          <w:color w:val="7F7F7F" w:themeColor="text1" w:themeTint="80"/>
        </w:rPr>
      </w:pPr>
      <w:r w:rsidRPr="00E44D00">
        <w:rPr>
          <w:rFonts w:cstheme="minorHAnsi"/>
          <w:i/>
          <w:color w:val="7F7F7F" w:themeColor="text1" w:themeTint="80"/>
        </w:rPr>
        <w:t>P</w:t>
      </w:r>
      <w:r w:rsidR="004A50FC" w:rsidRPr="00E44D00">
        <w:rPr>
          <w:rFonts w:cstheme="minorHAnsi"/>
          <w:i/>
          <w:color w:val="7F7F7F" w:themeColor="text1" w:themeTint="80"/>
        </w:rPr>
        <w:t>sikososyal müdahalelere ilişkin güçlü yönler, geliştirilmesi gereken alanlar ve çözüm önerileri</w:t>
      </w:r>
      <w:r w:rsidR="0013212C" w:rsidRPr="00E44D00">
        <w:rPr>
          <w:rFonts w:cstheme="minorHAnsi"/>
          <w:i/>
          <w:color w:val="7F7F7F" w:themeColor="text1" w:themeTint="80"/>
        </w:rPr>
        <w:t xml:space="preserve"> belirtilmelidir. </w:t>
      </w:r>
    </w:p>
    <w:p w14:paraId="78D6D94E" w14:textId="651573A2" w:rsidR="00E67EBE" w:rsidRPr="00E67EBE" w:rsidRDefault="00E67EBE" w:rsidP="00E67EBE">
      <w:pPr>
        <w:spacing w:line="276" w:lineRule="auto"/>
        <w:jc w:val="both"/>
        <w:rPr>
          <w:rFonts w:cstheme="minorHAnsi"/>
          <w:i/>
          <w:color w:val="7F7F7F" w:themeColor="text1" w:themeTint="80"/>
        </w:rPr>
      </w:pPr>
      <w:r w:rsidRPr="00E67EBE">
        <w:rPr>
          <w:rFonts w:cstheme="minorHAnsi"/>
          <w:i/>
          <w:color w:val="7F7F7F" w:themeColor="text1" w:themeTint="80"/>
        </w:rPr>
        <w:t>Bu bölümdeki gri renkli, yatık şekilde yazılan yönergeler raporu hazırlayan personele rehberlik etmesi amaçlı hazır</w:t>
      </w:r>
      <w:r w:rsidR="00E44D00">
        <w:rPr>
          <w:rFonts w:cstheme="minorHAnsi"/>
          <w:i/>
          <w:color w:val="7F7F7F" w:themeColor="text1" w:themeTint="80"/>
        </w:rPr>
        <w:t>lanmış olup rapor hazırlanırken</w:t>
      </w:r>
      <w:r w:rsidRPr="00E67EBE">
        <w:rPr>
          <w:rFonts w:cstheme="minorHAnsi"/>
          <w:i/>
          <w:color w:val="7F7F7F" w:themeColor="text1" w:themeTint="80"/>
        </w:rPr>
        <w:t xml:space="preserve"> bu kısımlar silinmelidir. </w:t>
      </w:r>
      <w:r w:rsidR="007D2D4F">
        <w:rPr>
          <w:rFonts w:cstheme="minorHAnsi"/>
          <w:i/>
          <w:color w:val="7F7F7F" w:themeColor="text1" w:themeTint="80"/>
        </w:rPr>
        <w:t>)</w:t>
      </w:r>
    </w:p>
    <w:p w14:paraId="104A5819" w14:textId="77777777" w:rsidR="00E67EBE" w:rsidRPr="004A50FC" w:rsidRDefault="00E67EBE" w:rsidP="0031638C">
      <w:pPr>
        <w:spacing w:line="276" w:lineRule="auto"/>
        <w:jc w:val="both"/>
        <w:rPr>
          <w:rFonts w:cstheme="minorHAnsi"/>
          <w:i/>
          <w:color w:val="7F7F7F" w:themeColor="text1" w:themeTint="80"/>
        </w:rPr>
      </w:pPr>
    </w:p>
    <w:sectPr w:rsidR="00E67EBE" w:rsidRPr="004A50FC" w:rsidSect="001A3CC6">
      <w:headerReference w:type="even" r:id="rId10"/>
      <w:headerReference w:type="default" r:id="rId11"/>
      <w:footerReference w:type="default" r:id="rId12"/>
      <w:headerReference w:type="first" r:id="rId13"/>
      <w:pgSz w:w="11906" w:h="16838"/>
      <w:pgMar w:top="1417" w:right="1417" w:bottom="1417" w:left="1417" w:header="28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37934" w14:textId="77777777" w:rsidR="002F4642" w:rsidRDefault="002F4642" w:rsidP="0095062C">
      <w:pPr>
        <w:spacing w:line="240" w:lineRule="auto"/>
      </w:pPr>
      <w:r>
        <w:separator/>
      </w:r>
    </w:p>
  </w:endnote>
  <w:endnote w:type="continuationSeparator" w:id="0">
    <w:p w14:paraId="01D6EC48" w14:textId="77777777" w:rsidR="002F4642" w:rsidRDefault="002F4642" w:rsidP="009506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46521"/>
      <w:docPartObj>
        <w:docPartGallery w:val="Page Numbers (Bottom of Page)"/>
        <w:docPartUnique/>
      </w:docPartObj>
    </w:sdtPr>
    <w:sdtEndPr/>
    <w:sdtContent>
      <w:p w14:paraId="5106D4BC" w14:textId="1A8A85D5" w:rsidR="0095062C" w:rsidRDefault="0095062C">
        <w:pPr>
          <w:pStyle w:val="AltBilgi"/>
          <w:jc w:val="right"/>
        </w:pPr>
        <w:r>
          <w:fldChar w:fldCharType="begin"/>
        </w:r>
        <w:r>
          <w:instrText>PAGE   \* MERGEFORMAT</w:instrText>
        </w:r>
        <w:r>
          <w:fldChar w:fldCharType="separate"/>
        </w:r>
        <w:r w:rsidR="00BD6FBD">
          <w:rPr>
            <w:noProof/>
          </w:rPr>
          <w:t>4</w:t>
        </w:r>
        <w:r>
          <w:fldChar w:fldCharType="end"/>
        </w:r>
      </w:p>
    </w:sdtContent>
  </w:sdt>
  <w:p w14:paraId="0C71B3A2" w14:textId="77777777" w:rsidR="0095062C" w:rsidRDefault="009506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6E080" w14:textId="77777777" w:rsidR="002F4642" w:rsidRDefault="002F4642" w:rsidP="0095062C">
      <w:pPr>
        <w:spacing w:line="240" w:lineRule="auto"/>
      </w:pPr>
      <w:r>
        <w:separator/>
      </w:r>
    </w:p>
  </w:footnote>
  <w:footnote w:type="continuationSeparator" w:id="0">
    <w:p w14:paraId="0DB2FA4D" w14:textId="77777777" w:rsidR="002F4642" w:rsidRDefault="002F4642" w:rsidP="009506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8D5F" w14:textId="3E214E0B" w:rsidR="0095062C" w:rsidRDefault="00BD6FBD">
    <w:pPr>
      <w:pStyle w:val="stBilgi"/>
    </w:pPr>
    <w:r>
      <w:rPr>
        <w:noProof/>
        <w:lang w:eastAsia="tr-TR"/>
      </w:rPr>
      <w:pict w14:anchorId="1EBBD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3.35pt;height:452.7pt;z-index:-251657216;mso-position-horizontal:center;mso-position-horizontal-relative:margin;mso-position-vertical:center;mso-position-vertical-relative:margin" o:allowincell="f">
          <v:imagedata r:id="rId1" o:title="Bakanlı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FF3" w14:textId="283AD694" w:rsidR="0095062C" w:rsidRDefault="00BD6FBD">
    <w:pPr>
      <w:pStyle w:val="stBilgi"/>
    </w:pPr>
    <w:r>
      <w:rPr>
        <w:noProof/>
        <w:lang w:eastAsia="tr-TR"/>
      </w:rPr>
      <w:pict w14:anchorId="7446B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3.35pt;height:452.7pt;z-index:-251656192;mso-position-horizontal:center;mso-position-horizontal-relative:margin;mso-position-vertical:center;mso-position-vertical-relative:margin" o:allowincell="f">
          <v:imagedata r:id="rId1" o:title="Bakanlık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4DFC" w14:textId="6C71C765" w:rsidR="0095062C" w:rsidRDefault="00BD6FBD">
    <w:pPr>
      <w:pStyle w:val="stBilgi"/>
    </w:pPr>
    <w:r>
      <w:rPr>
        <w:noProof/>
        <w:lang w:eastAsia="tr-TR"/>
      </w:rPr>
      <w:pict w14:anchorId="63FB6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3.35pt;height:452.7pt;z-index:-251658240;mso-position-horizontal:center;mso-position-horizontal-relative:margin;mso-position-vertical:center;mso-position-vertical-relative:margin" o:allowincell="f">
          <v:imagedata r:id="rId1" o:title="Bakanlı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5C33"/>
    <w:multiLevelType w:val="hybridMultilevel"/>
    <w:tmpl w:val="0F14E4C4"/>
    <w:lvl w:ilvl="0" w:tplc="FFD0987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FF59FC"/>
    <w:multiLevelType w:val="hybridMultilevel"/>
    <w:tmpl w:val="E78A36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12BD0708"/>
    <w:multiLevelType w:val="hybridMultilevel"/>
    <w:tmpl w:val="C2745E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F775AC"/>
    <w:multiLevelType w:val="hybridMultilevel"/>
    <w:tmpl w:val="36C4772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4" w15:restartNumberingAfterBreak="0">
    <w:nsid w:val="1B361C16"/>
    <w:multiLevelType w:val="hybridMultilevel"/>
    <w:tmpl w:val="88524C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9765ED"/>
    <w:multiLevelType w:val="multilevel"/>
    <w:tmpl w:val="21D2C9C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173672F"/>
    <w:multiLevelType w:val="hybridMultilevel"/>
    <w:tmpl w:val="75ACA81E"/>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tentative="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7" w15:restartNumberingAfterBreak="0">
    <w:nsid w:val="29375486"/>
    <w:multiLevelType w:val="hybridMultilevel"/>
    <w:tmpl w:val="A4EA2D8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15:restartNumberingAfterBreak="0">
    <w:nsid w:val="2C796036"/>
    <w:multiLevelType w:val="hybridMultilevel"/>
    <w:tmpl w:val="71B813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4513E8"/>
    <w:multiLevelType w:val="hybridMultilevel"/>
    <w:tmpl w:val="9F8ADC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FB44E3F"/>
    <w:multiLevelType w:val="multilevel"/>
    <w:tmpl w:val="7358524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365AD3"/>
    <w:multiLevelType w:val="hybridMultilevel"/>
    <w:tmpl w:val="1A5EE352"/>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38F551A1"/>
    <w:multiLevelType w:val="hybridMultilevel"/>
    <w:tmpl w:val="96B2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97F75E5"/>
    <w:multiLevelType w:val="hybridMultilevel"/>
    <w:tmpl w:val="27707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B9B711B"/>
    <w:multiLevelType w:val="multilevel"/>
    <w:tmpl w:val="15C23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D0468F"/>
    <w:multiLevelType w:val="hybridMultilevel"/>
    <w:tmpl w:val="7012D1A2"/>
    <w:lvl w:ilvl="0" w:tplc="CF405C46">
      <w:start w:val="1"/>
      <w:numFmt w:val="bullet"/>
      <w:lvlText w:val=""/>
      <w:lvlJc w:val="left"/>
      <w:pPr>
        <w:ind w:left="1146" w:hanging="360"/>
      </w:pPr>
      <w:rPr>
        <w:rFonts w:ascii="Symbol" w:hAnsi="Symbol" w:hint="default"/>
        <w:color w:val="7F7F7F" w:themeColor="text1" w:themeTint="80"/>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DE832B6"/>
    <w:multiLevelType w:val="hybridMultilevel"/>
    <w:tmpl w:val="7F1A861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15:restartNumberingAfterBreak="0">
    <w:nsid w:val="41F2204B"/>
    <w:multiLevelType w:val="hybridMultilevel"/>
    <w:tmpl w:val="03FA0A8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8" w15:restartNumberingAfterBreak="0">
    <w:nsid w:val="46375FC9"/>
    <w:multiLevelType w:val="hybridMultilevel"/>
    <w:tmpl w:val="57EEAF0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9" w15:restartNumberingAfterBreak="0">
    <w:nsid w:val="476F3E02"/>
    <w:multiLevelType w:val="hybridMultilevel"/>
    <w:tmpl w:val="30E89C6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4EB71417"/>
    <w:multiLevelType w:val="hybridMultilevel"/>
    <w:tmpl w:val="1A5EE352"/>
    <w:lvl w:ilvl="0" w:tplc="041F000F">
      <w:start w:val="1"/>
      <w:numFmt w:val="decimal"/>
      <w:lvlText w:val="%1."/>
      <w:lvlJc w:val="left"/>
      <w:pPr>
        <w:ind w:left="780" w:hanging="360"/>
      </w:pPr>
    </w:lvl>
    <w:lvl w:ilvl="1" w:tplc="041F0019">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1" w15:restartNumberingAfterBreak="0">
    <w:nsid w:val="642C2FD7"/>
    <w:multiLevelType w:val="hybridMultilevel"/>
    <w:tmpl w:val="4EFC75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5F34CF2"/>
    <w:multiLevelType w:val="hybridMultilevel"/>
    <w:tmpl w:val="06D46EBA"/>
    <w:lvl w:ilvl="0" w:tplc="7590B33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ACB21F1"/>
    <w:multiLevelType w:val="hybridMultilevel"/>
    <w:tmpl w:val="8604AD4C"/>
    <w:lvl w:ilvl="0" w:tplc="D62AB128">
      <w:start w:val="1"/>
      <w:numFmt w:val="decimal"/>
      <w:lvlText w:val="1.1.%1"/>
      <w:lvlJc w:val="left"/>
      <w:pPr>
        <w:ind w:left="78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2"/>
  </w:num>
  <w:num w:numId="6">
    <w:abstractNumId w:val="21"/>
  </w:num>
  <w:num w:numId="7">
    <w:abstractNumId w:val="14"/>
  </w:num>
  <w:num w:numId="8">
    <w:abstractNumId w:val="11"/>
  </w:num>
  <w:num w:numId="9">
    <w:abstractNumId w:val="23"/>
  </w:num>
  <w:num w:numId="10">
    <w:abstractNumId w:val="2"/>
  </w:num>
  <w:num w:numId="11">
    <w:abstractNumId w:val="15"/>
  </w:num>
  <w:num w:numId="12">
    <w:abstractNumId w:val="7"/>
  </w:num>
  <w:num w:numId="13">
    <w:abstractNumId w:val="16"/>
  </w:num>
  <w:num w:numId="14">
    <w:abstractNumId w:val="6"/>
  </w:num>
  <w:num w:numId="15">
    <w:abstractNumId w:val="19"/>
  </w:num>
  <w:num w:numId="16">
    <w:abstractNumId w:val="18"/>
  </w:num>
  <w:num w:numId="17">
    <w:abstractNumId w:val="17"/>
  </w:num>
  <w:num w:numId="18">
    <w:abstractNumId w:val="1"/>
  </w:num>
  <w:num w:numId="19">
    <w:abstractNumId w:val="20"/>
  </w:num>
  <w:num w:numId="20">
    <w:abstractNumId w:val="13"/>
  </w:num>
  <w:num w:numId="21">
    <w:abstractNumId w:val="12"/>
  </w:num>
  <w:num w:numId="22">
    <w:abstractNumId w:val="8"/>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34"/>
    <w:rsid w:val="00001108"/>
    <w:rsid w:val="000034A4"/>
    <w:rsid w:val="00011B4D"/>
    <w:rsid w:val="000120C6"/>
    <w:rsid w:val="000129CB"/>
    <w:rsid w:val="00052AF7"/>
    <w:rsid w:val="000547A6"/>
    <w:rsid w:val="000701D4"/>
    <w:rsid w:val="00072147"/>
    <w:rsid w:val="00081587"/>
    <w:rsid w:val="00086771"/>
    <w:rsid w:val="00095040"/>
    <w:rsid w:val="00095AAF"/>
    <w:rsid w:val="000A2E73"/>
    <w:rsid w:val="000B1EF0"/>
    <w:rsid w:val="000B4774"/>
    <w:rsid w:val="000C2546"/>
    <w:rsid w:val="000C3241"/>
    <w:rsid w:val="000D06D9"/>
    <w:rsid w:val="000D6417"/>
    <w:rsid w:val="000E3455"/>
    <w:rsid w:val="000F1ED8"/>
    <w:rsid w:val="001029F8"/>
    <w:rsid w:val="0013212C"/>
    <w:rsid w:val="00165D48"/>
    <w:rsid w:val="00174349"/>
    <w:rsid w:val="00176A1D"/>
    <w:rsid w:val="00176AC9"/>
    <w:rsid w:val="00177CEE"/>
    <w:rsid w:val="00195CBD"/>
    <w:rsid w:val="001A255E"/>
    <w:rsid w:val="001A3CC6"/>
    <w:rsid w:val="001A6D7C"/>
    <w:rsid w:val="00216D5F"/>
    <w:rsid w:val="002241C5"/>
    <w:rsid w:val="002309AE"/>
    <w:rsid w:val="0023619D"/>
    <w:rsid w:val="002C04A5"/>
    <w:rsid w:val="002C281E"/>
    <w:rsid w:val="002C5FC5"/>
    <w:rsid w:val="002D0E29"/>
    <w:rsid w:val="002E32FE"/>
    <w:rsid w:val="002F4642"/>
    <w:rsid w:val="00314DB8"/>
    <w:rsid w:val="0031638C"/>
    <w:rsid w:val="00323D5C"/>
    <w:rsid w:val="00342476"/>
    <w:rsid w:val="00344DF0"/>
    <w:rsid w:val="00353FA7"/>
    <w:rsid w:val="00367E17"/>
    <w:rsid w:val="00385EC2"/>
    <w:rsid w:val="00392244"/>
    <w:rsid w:val="00393E6A"/>
    <w:rsid w:val="003A22DB"/>
    <w:rsid w:val="003A6008"/>
    <w:rsid w:val="003B095E"/>
    <w:rsid w:val="003C5DD4"/>
    <w:rsid w:val="003D5092"/>
    <w:rsid w:val="003E116D"/>
    <w:rsid w:val="003F5AF2"/>
    <w:rsid w:val="003F7A29"/>
    <w:rsid w:val="0041137E"/>
    <w:rsid w:val="00435766"/>
    <w:rsid w:val="004456B6"/>
    <w:rsid w:val="0045129B"/>
    <w:rsid w:val="00461165"/>
    <w:rsid w:val="004762C5"/>
    <w:rsid w:val="00492710"/>
    <w:rsid w:val="004A50FC"/>
    <w:rsid w:val="004A5BC1"/>
    <w:rsid w:val="004B1993"/>
    <w:rsid w:val="004B337E"/>
    <w:rsid w:val="004B5CBC"/>
    <w:rsid w:val="004E0622"/>
    <w:rsid w:val="004E56DA"/>
    <w:rsid w:val="004F5952"/>
    <w:rsid w:val="004F633B"/>
    <w:rsid w:val="004F6C45"/>
    <w:rsid w:val="004F7BB0"/>
    <w:rsid w:val="00513D36"/>
    <w:rsid w:val="005313B4"/>
    <w:rsid w:val="005341EC"/>
    <w:rsid w:val="005370CF"/>
    <w:rsid w:val="00541B63"/>
    <w:rsid w:val="00557FAA"/>
    <w:rsid w:val="00565690"/>
    <w:rsid w:val="005738B6"/>
    <w:rsid w:val="00576AFD"/>
    <w:rsid w:val="00581190"/>
    <w:rsid w:val="005905AE"/>
    <w:rsid w:val="00590D60"/>
    <w:rsid w:val="005A0512"/>
    <w:rsid w:val="005B1A64"/>
    <w:rsid w:val="005B40FC"/>
    <w:rsid w:val="005B5181"/>
    <w:rsid w:val="005D64F7"/>
    <w:rsid w:val="005E4486"/>
    <w:rsid w:val="005E467A"/>
    <w:rsid w:val="005F3A1C"/>
    <w:rsid w:val="00611BFC"/>
    <w:rsid w:val="00615BA9"/>
    <w:rsid w:val="006260D0"/>
    <w:rsid w:val="00635074"/>
    <w:rsid w:val="0064175F"/>
    <w:rsid w:val="00641C9B"/>
    <w:rsid w:val="00650911"/>
    <w:rsid w:val="00657C14"/>
    <w:rsid w:val="00666F1B"/>
    <w:rsid w:val="00675603"/>
    <w:rsid w:val="00680EF2"/>
    <w:rsid w:val="00681419"/>
    <w:rsid w:val="00682362"/>
    <w:rsid w:val="006A0264"/>
    <w:rsid w:val="006D64B0"/>
    <w:rsid w:val="006E11C9"/>
    <w:rsid w:val="006E5B79"/>
    <w:rsid w:val="006F4792"/>
    <w:rsid w:val="00705B5F"/>
    <w:rsid w:val="007249A2"/>
    <w:rsid w:val="00727463"/>
    <w:rsid w:val="007332B8"/>
    <w:rsid w:val="00736A26"/>
    <w:rsid w:val="00737FFB"/>
    <w:rsid w:val="007614A1"/>
    <w:rsid w:val="00762E8C"/>
    <w:rsid w:val="00772382"/>
    <w:rsid w:val="0078185F"/>
    <w:rsid w:val="00783F50"/>
    <w:rsid w:val="0079616B"/>
    <w:rsid w:val="00796EF3"/>
    <w:rsid w:val="007B021A"/>
    <w:rsid w:val="007B616B"/>
    <w:rsid w:val="007C481B"/>
    <w:rsid w:val="007C5D0E"/>
    <w:rsid w:val="007C73A0"/>
    <w:rsid w:val="007C78C5"/>
    <w:rsid w:val="007D2D4F"/>
    <w:rsid w:val="007F2DBA"/>
    <w:rsid w:val="007F3171"/>
    <w:rsid w:val="007F5FB9"/>
    <w:rsid w:val="007F73EC"/>
    <w:rsid w:val="00843E03"/>
    <w:rsid w:val="0084757C"/>
    <w:rsid w:val="008520AF"/>
    <w:rsid w:val="00877E0C"/>
    <w:rsid w:val="00883B47"/>
    <w:rsid w:val="0088650E"/>
    <w:rsid w:val="008A36D0"/>
    <w:rsid w:val="008B0AE7"/>
    <w:rsid w:val="008B7516"/>
    <w:rsid w:val="008D0100"/>
    <w:rsid w:val="008D4726"/>
    <w:rsid w:val="008F2B8A"/>
    <w:rsid w:val="008F6D4B"/>
    <w:rsid w:val="0090654C"/>
    <w:rsid w:val="00910D20"/>
    <w:rsid w:val="0091136B"/>
    <w:rsid w:val="00911BBE"/>
    <w:rsid w:val="009146EE"/>
    <w:rsid w:val="0091726A"/>
    <w:rsid w:val="00923C97"/>
    <w:rsid w:val="00926EA5"/>
    <w:rsid w:val="00931C52"/>
    <w:rsid w:val="00933198"/>
    <w:rsid w:val="00943467"/>
    <w:rsid w:val="00947AF2"/>
    <w:rsid w:val="0095062C"/>
    <w:rsid w:val="00965D34"/>
    <w:rsid w:val="009668B9"/>
    <w:rsid w:val="00971C21"/>
    <w:rsid w:val="009A0BC6"/>
    <w:rsid w:val="009B0129"/>
    <w:rsid w:val="009C0CEA"/>
    <w:rsid w:val="009D4B1C"/>
    <w:rsid w:val="009D75D4"/>
    <w:rsid w:val="009F0286"/>
    <w:rsid w:val="00A06BF7"/>
    <w:rsid w:val="00A076DA"/>
    <w:rsid w:val="00A07D97"/>
    <w:rsid w:val="00A16397"/>
    <w:rsid w:val="00A21FDE"/>
    <w:rsid w:val="00A2368B"/>
    <w:rsid w:val="00A315BD"/>
    <w:rsid w:val="00A31675"/>
    <w:rsid w:val="00A3287B"/>
    <w:rsid w:val="00A328C3"/>
    <w:rsid w:val="00A364CF"/>
    <w:rsid w:val="00A41E46"/>
    <w:rsid w:val="00A52DDE"/>
    <w:rsid w:val="00A612DB"/>
    <w:rsid w:val="00A63246"/>
    <w:rsid w:val="00A67FAF"/>
    <w:rsid w:val="00A711DC"/>
    <w:rsid w:val="00A86518"/>
    <w:rsid w:val="00A90122"/>
    <w:rsid w:val="00A9056A"/>
    <w:rsid w:val="00AA0A06"/>
    <w:rsid w:val="00AD0486"/>
    <w:rsid w:val="00AD73ED"/>
    <w:rsid w:val="00AE2F86"/>
    <w:rsid w:val="00AF0B69"/>
    <w:rsid w:val="00AF0D28"/>
    <w:rsid w:val="00AF118F"/>
    <w:rsid w:val="00AF6963"/>
    <w:rsid w:val="00B0196A"/>
    <w:rsid w:val="00B10D46"/>
    <w:rsid w:val="00B4309E"/>
    <w:rsid w:val="00B65E60"/>
    <w:rsid w:val="00B7259D"/>
    <w:rsid w:val="00B92AAA"/>
    <w:rsid w:val="00B93956"/>
    <w:rsid w:val="00BA2836"/>
    <w:rsid w:val="00BB4350"/>
    <w:rsid w:val="00BB764E"/>
    <w:rsid w:val="00BB78AD"/>
    <w:rsid w:val="00BC18C7"/>
    <w:rsid w:val="00BC3001"/>
    <w:rsid w:val="00BD6FBD"/>
    <w:rsid w:val="00BE5680"/>
    <w:rsid w:val="00BF4D23"/>
    <w:rsid w:val="00C02ACA"/>
    <w:rsid w:val="00C11DE1"/>
    <w:rsid w:val="00C129F2"/>
    <w:rsid w:val="00C1313A"/>
    <w:rsid w:val="00C143DB"/>
    <w:rsid w:val="00C20486"/>
    <w:rsid w:val="00C21870"/>
    <w:rsid w:val="00C273B8"/>
    <w:rsid w:val="00C27A79"/>
    <w:rsid w:val="00C65345"/>
    <w:rsid w:val="00C66BE6"/>
    <w:rsid w:val="00C7737D"/>
    <w:rsid w:val="00C96473"/>
    <w:rsid w:val="00CB7E15"/>
    <w:rsid w:val="00CC18D3"/>
    <w:rsid w:val="00CC6435"/>
    <w:rsid w:val="00CC7D7F"/>
    <w:rsid w:val="00CC7DFD"/>
    <w:rsid w:val="00CE7504"/>
    <w:rsid w:val="00CE7B73"/>
    <w:rsid w:val="00D04A54"/>
    <w:rsid w:val="00D21767"/>
    <w:rsid w:val="00D22FA6"/>
    <w:rsid w:val="00D32DB5"/>
    <w:rsid w:val="00D35C75"/>
    <w:rsid w:val="00D524A3"/>
    <w:rsid w:val="00D54ED6"/>
    <w:rsid w:val="00D613BF"/>
    <w:rsid w:val="00D735CB"/>
    <w:rsid w:val="00D747F3"/>
    <w:rsid w:val="00D7523A"/>
    <w:rsid w:val="00D8271D"/>
    <w:rsid w:val="00D927D6"/>
    <w:rsid w:val="00D97469"/>
    <w:rsid w:val="00DA470E"/>
    <w:rsid w:val="00DB65F4"/>
    <w:rsid w:val="00DC5744"/>
    <w:rsid w:val="00DD0C52"/>
    <w:rsid w:val="00E07300"/>
    <w:rsid w:val="00E138F0"/>
    <w:rsid w:val="00E2161D"/>
    <w:rsid w:val="00E263F1"/>
    <w:rsid w:val="00E44224"/>
    <w:rsid w:val="00E44D00"/>
    <w:rsid w:val="00E545C0"/>
    <w:rsid w:val="00E612ED"/>
    <w:rsid w:val="00E67EBE"/>
    <w:rsid w:val="00E905A8"/>
    <w:rsid w:val="00E94416"/>
    <w:rsid w:val="00EC66E1"/>
    <w:rsid w:val="00ED1F43"/>
    <w:rsid w:val="00EE0736"/>
    <w:rsid w:val="00EF49B1"/>
    <w:rsid w:val="00F21444"/>
    <w:rsid w:val="00F23CB4"/>
    <w:rsid w:val="00F242A5"/>
    <w:rsid w:val="00F24CF2"/>
    <w:rsid w:val="00F24F76"/>
    <w:rsid w:val="00F418C9"/>
    <w:rsid w:val="00F46DF0"/>
    <w:rsid w:val="00F50C25"/>
    <w:rsid w:val="00F62518"/>
    <w:rsid w:val="00F744F5"/>
    <w:rsid w:val="00F83E7C"/>
    <w:rsid w:val="00F94C29"/>
    <w:rsid w:val="00F9508F"/>
    <w:rsid w:val="00FA7121"/>
    <w:rsid w:val="00FB78AD"/>
    <w:rsid w:val="00FC1FCC"/>
    <w:rsid w:val="00FC714D"/>
    <w:rsid w:val="00FD600A"/>
    <w:rsid w:val="00FE1668"/>
    <w:rsid w:val="00FE45A8"/>
    <w:rsid w:val="00FE46D3"/>
    <w:rsid w:val="00FF4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2318B"/>
  <w15:chartTrackingRefBased/>
  <w15:docId w15:val="{3249DD9E-FDE3-4975-8EDE-D58A708A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C6"/>
    <w:pPr>
      <w:spacing w:after="0"/>
    </w:pPr>
  </w:style>
  <w:style w:type="paragraph" w:styleId="Balk1">
    <w:name w:val="heading 1"/>
    <w:basedOn w:val="Normal"/>
    <w:next w:val="Normal"/>
    <w:link w:val="Balk1Char"/>
    <w:uiPriority w:val="9"/>
    <w:qFormat/>
    <w:rsid w:val="003424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DD0C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D54ED6"/>
    <w:pPr>
      <w:ind w:left="720"/>
      <w:contextualSpacing/>
    </w:pPr>
  </w:style>
  <w:style w:type="table" w:styleId="TabloKlavuzu">
    <w:name w:val="Table Grid"/>
    <w:basedOn w:val="NormalTablo"/>
    <w:uiPriority w:val="39"/>
    <w:rsid w:val="00E9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B0AE7"/>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5B1A64"/>
    <w:rPr>
      <w:sz w:val="16"/>
      <w:szCs w:val="16"/>
    </w:rPr>
  </w:style>
  <w:style w:type="paragraph" w:styleId="AklamaMetni">
    <w:name w:val="annotation text"/>
    <w:basedOn w:val="Normal"/>
    <w:link w:val="AklamaMetniChar"/>
    <w:uiPriority w:val="99"/>
    <w:semiHidden/>
    <w:unhideWhenUsed/>
    <w:rsid w:val="005B1A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B1A64"/>
    <w:rPr>
      <w:sz w:val="20"/>
      <w:szCs w:val="20"/>
    </w:rPr>
  </w:style>
  <w:style w:type="paragraph" w:styleId="AklamaKonusu">
    <w:name w:val="annotation subject"/>
    <w:basedOn w:val="AklamaMetni"/>
    <w:next w:val="AklamaMetni"/>
    <w:link w:val="AklamaKonusuChar"/>
    <w:uiPriority w:val="99"/>
    <w:semiHidden/>
    <w:unhideWhenUsed/>
    <w:rsid w:val="005B1A64"/>
    <w:rPr>
      <w:b/>
      <w:bCs/>
    </w:rPr>
  </w:style>
  <w:style w:type="character" w:customStyle="1" w:styleId="AklamaKonusuChar">
    <w:name w:val="Açıklama Konusu Char"/>
    <w:basedOn w:val="AklamaMetniChar"/>
    <w:link w:val="AklamaKonusu"/>
    <w:uiPriority w:val="99"/>
    <w:semiHidden/>
    <w:rsid w:val="005B1A64"/>
    <w:rPr>
      <w:b/>
      <w:bCs/>
      <w:sz w:val="20"/>
      <w:szCs w:val="20"/>
    </w:rPr>
  </w:style>
  <w:style w:type="paragraph" w:styleId="BalonMetni">
    <w:name w:val="Balloon Text"/>
    <w:basedOn w:val="Normal"/>
    <w:link w:val="BalonMetniChar"/>
    <w:uiPriority w:val="99"/>
    <w:semiHidden/>
    <w:unhideWhenUsed/>
    <w:rsid w:val="005B1A6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1A64"/>
    <w:rPr>
      <w:rFonts w:ascii="Segoe UI" w:hAnsi="Segoe UI" w:cs="Segoe UI"/>
      <w:sz w:val="18"/>
      <w:szCs w:val="18"/>
    </w:rPr>
  </w:style>
  <w:style w:type="table" w:customStyle="1" w:styleId="KlavuzuTablo4-Vurgu11">
    <w:name w:val="Kılavuzu Tablo 4 - Vurgu 11"/>
    <w:basedOn w:val="NormalTablo"/>
    <w:uiPriority w:val="49"/>
    <w:rsid w:val="00910D20"/>
    <w:pPr>
      <w:spacing w:after="0" w:line="240" w:lineRule="auto"/>
    </w:pPr>
    <w:rPr>
      <w:rFonts w:ascii="Calibri" w:eastAsia="Calibri" w:hAnsi="Calibri" w:cs="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rsid w:val="00910D20"/>
  </w:style>
  <w:style w:type="paragraph" w:styleId="AralkYok">
    <w:name w:val="No Spacing"/>
    <w:link w:val="AralkYokChar"/>
    <w:uiPriority w:val="1"/>
    <w:qFormat/>
    <w:rsid w:val="00AF696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F6963"/>
    <w:rPr>
      <w:rFonts w:eastAsiaTheme="minorEastAsia"/>
      <w:lang w:eastAsia="tr-TR"/>
    </w:rPr>
  </w:style>
  <w:style w:type="paragraph" w:styleId="stBilgi">
    <w:name w:val="header"/>
    <w:basedOn w:val="Normal"/>
    <w:link w:val="stBilgiChar"/>
    <w:uiPriority w:val="99"/>
    <w:unhideWhenUsed/>
    <w:rsid w:val="0095062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5062C"/>
  </w:style>
  <w:style w:type="paragraph" w:styleId="AltBilgi">
    <w:name w:val="footer"/>
    <w:basedOn w:val="Normal"/>
    <w:link w:val="AltBilgiChar"/>
    <w:uiPriority w:val="99"/>
    <w:unhideWhenUsed/>
    <w:rsid w:val="0095062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5062C"/>
  </w:style>
  <w:style w:type="character" w:customStyle="1" w:styleId="Balk1Char">
    <w:name w:val="Başlık 1 Char"/>
    <w:basedOn w:val="VarsaylanParagrafYazTipi"/>
    <w:link w:val="Balk1"/>
    <w:uiPriority w:val="9"/>
    <w:rsid w:val="00342476"/>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342476"/>
    <w:pPr>
      <w:outlineLvl w:val="9"/>
    </w:pPr>
    <w:rPr>
      <w:lang w:eastAsia="tr-TR"/>
    </w:rPr>
  </w:style>
  <w:style w:type="paragraph" w:styleId="T2">
    <w:name w:val="toc 2"/>
    <w:basedOn w:val="Normal"/>
    <w:next w:val="Normal"/>
    <w:autoRedefine/>
    <w:uiPriority w:val="39"/>
    <w:unhideWhenUsed/>
    <w:rsid w:val="00342476"/>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342476"/>
    <w:pPr>
      <w:spacing w:after="100"/>
    </w:pPr>
    <w:rPr>
      <w:rFonts w:eastAsiaTheme="minorEastAsia" w:cs="Times New Roman"/>
      <w:lang w:eastAsia="tr-TR"/>
    </w:rPr>
  </w:style>
  <w:style w:type="paragraph" w:styleId="T3">
    <w:name w:val="toc 3"/>
    <w:basedOn w:val="Normal"/>
    <w:next w:val="Normal"/>
    <w:autoRedefine/>
    <w:uiPriority w:val="39"/>
    <w:unhideWhenUsed/>
    <w:rsid w:val="00342476"/>
    <w:pPr>
      <w:spacing w:after="100"/>
      <w:ind w:left="440"/>
    </w:pPr>
    <w:rPr>
      <w:rFonts w:eastAsiaTheme="minorEastAsia" w:cs="Times New Roman"/>
      <w:lang w:eastAsia="tr-TR"/>
    </w:rPr>
  </w:style>
  <w:style w:type="paragraph" w:styleId="NormalWeb">
    <w:name w:val="Normal (Web)"/>
    <w:basedOn w:val="Normal"/>
    <w:uiPriority w:val="99"/>
    <w:semiHidden/>
    <w:unhideWhenUsed/>
    <w:rsid w:val="004B1993"/>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E138F0"/>
    <w:rPr>
      <w:color w:val="0563C1" w:themeColor="hyperlink"/>
      <w:u w:val="single"/>
    </w:rPr>
  </w:style>
  <w:style w:type="character" w:customStyle="1" w:styleId="Balk2Char">
    <w:name w:val="Başlık 2 Char"/>
    <w:basedOn w:val="VarsaylanParagrafYazTipi"/>
    <w:link w:val="Balk2"/>
    <w:uiPriority w:val="9"/>
    <w:rsid w:val="00DD0C5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2C09-0D95-4E8D-96AE-8B3F75F0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6</Pages>
  <Words>1478</Words>
  <Characters>8429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Tuğba UYSAL</dc:creator>
  <cp:keywords/>
  <dc:description/>
  <cp:lastModifiedBy>Tuğba Çelik</cp:lastModifiedBy>
  <cp:revision>192</cp:revision>
  <dcterms:created xsi:type="dcterms:W3CDTF">2021-11-02T07:12:00Z</dcterms:created>
  <dcterms:modified xsi:type="dcterms:W3CDTF">2023-03-14T14:01:00Z</dcterms:modified>
</cp:coreProperties>
</file>