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496" w:rsidRDefault="001F3496" w:rsidP="001F3496">
      <w:pPr>
        <w:pStyle w:val="NormalWeb"/>
        <w:spacing w:before="0" w:beforeAutospacing="0" w:after="240" w:afterAutospacing="0"/>
        <w:jc w:val="both"/>
        <w:textAlignment w:val="baseline"/>
        <w:rPr>
          <w:rFonts w:ascii="Tahoma" w:hAnsi="Tahoma" w:cs="Tahoma"/>
          <w:color w:val="333333"/>
          <w:sz w:val="27"/>
          <w:szCs w:val="27"/>
        </w:rPr>
      </w:pPr>
      <w:r>
        <w:rPr>
          <w:rFonts w:ascii="Tahoma" w:hAnsi="Tahoma" w:cs="Tahoma"/>
          <w:color w:val="333333"/>
          <w:sz w:val="27"/>
          <w:szCs w:val="27"/>
        </w:rPr>
        <w:t>1978 yılında Bingöl’ ün Genç İlçesinde doğdu. İlk ve orta eğitimini Bingöl’de lise eğitimini İstanbul’ da tamamladı. Van Yüzüncü Yıl Üniversitesi Tarih Öğretmenliği Bölümünden mezun oldu. Van Yüzüncü Yıl Üniversitesi Yakınçağ Tarihi(Tezli) alanında Yüksek Lisansını tamamlamıştır. Bingöl Genç Lisesinde Tarih öğretmeni olarak göreve başladı.</w:t>
      </w:r>
    </w:p>
    <w:p w:rsidR="00963043" w:rsidRDefault="002B7262" w:rsidP="001F3496">
      <w:pPr>
        <w:pStyle w:val="NormalWeb"/>
        <w:spacing w:before="0" w:beforeAutospacing="0" w:after="240" w:afterAutospacing="0"/>
        <w:jc w:val="both"/>
        <w:textAlignment w:val="baseline"/>
        <w:rPr>
          <w:rFonts w:ascii="Tahoma" w:hAnsi="Tahoma" w:cs="Tahoma"/>
          <w:color w:val="333333"/>
          <w:sz w:val="27"/>
          <w:szCs w:val="27"/>
        </w:rPr>
      </w:pPr>
      <w:r>
        <w:rPr>
          <w:rFonts w:ascii="Tahoma" w:hAnsi="Tahoma" w:cs="Tahoma"/>
          <w:color w:val="333333"/>
          <w:sz w:val="27"/>
          <w:szCs w:val="27"/>
        </w:rPr>
        <w:t>     2002-2017</w:t>
      </w:r>
      <w:r w:rsidR="001F3496">
        <w:rPr>
          <w:rFonts w:ascii="Tahoma" w:hAnsi="Tahoma" w:cs="Tahoma"/>
          <w:color w:val="333333"/>
          <w:sz w:val="27"/>
          <w:szCs w:val="27"/>
        </w:rPr>
        <w:t xml:space="preserve"> yılları arasında</w:t>
      </w:r>
      <w:r>
        <w:rPr>
          <w:rFonts w:ascii="Tahoma" w:hAnsi="Tahoma" w:cs="Tahoma"/>
          <w:color w:val="333333"/>
          <w:sz w:val="27"/>
          <w:szCs w:val="27"/>
        </w:rPr>
        <w:t xml:space="preserve"> Milli Eğitim Bakanlığına bağlı kurumlarda Öğretmen ve İdarecilik yaptı.</w:t>
      </w:r>
      <w:r w:rsidR="001F3496">
        <w:rPr>
          <w:rFonts w:ascii="Tahoma" w:hAnsi="Tahoma" w:cs="Tahoma"/>
          <w:color w:val="333333"/>
          <w:sz w:val="27"/>
          <w:szCs w:val="27"/>
        </w:rPr>
        <w:t xml:space="preserve"> </w:t>
      </w:r>
      <w:bookmarkStart w:id="0" w:name="_GoBack"/>
      <w:bookmarkEnd w:id="0"/>
      <w:r w:rsidR="001F3496">
        <w:rPr>
          <w:rFonts w:ascii="Tahoma" w:hAnsi="Tahoma" w:cs="Tahoma"/>
          <w:color w:val="333333"/>
          <w:sz w:val="27"/>
          <w:szCs w:val="27"/>
        </w:rPr>
        <w:t>24.10.201</w:t>
      </w:r>
      <w:r w:rsidR="0071640E">
        <w:rPr>
          <w:rFonts w:ascii="Tahoma" w:hAnsi="Tahoma" w:cs="Tahoma"/>
          <w:color w:val="333333"/>
          <w:sz w:val="27"/>
          <w:szCs w:val="27"/>
        </w:rPr>
        <w:t>7 tarihinde Bingöl Aile</w:t>
      </w:r>
      <w:r w:rsidR="001F3496">
        <w:rPr>
          <w:rFonts w:ascii="Tahoma" w:hAnsi="Tahoma" w:cs="Tahoma"/>
          <w:color w:val="333333"/>
          <w:sz w:val="27"/>
          <w:szCs w:val="27"/>
        </w:rPr>
        <w:t xml:space="preserve"> ve Sosyal Hizmetler İl Müdürlüğüne İl Müdür Yardımc</w:t>
      </w:r>
      <w:r w:rsidR="00963043">
        <w:rPr>
          <w:rFonts w:ascii="Tahoma" w:hAnsi="Tahoma" w:cs="Tahoma"/>
          <w:color w:val="333333"/>
          <w:sz w:val="27"/>
          <w:szCs w:val="27"/>
        </w:rPr>
        <w:t>ısı olarak göreve başlamıştır.</w:t>
      </w:r>
      <w:r w:rsidR="0038545B">
        <w:rPr>
          <w:rFonts w:ascii="Tahoma" w:hAnsi="Tahoma" w:cs="Tahoma"/>
          <w:color w:val="333333"/>
          <w:sz w:val="27"/>
          <w:szCs w:val="27"/>
        </w:rPr>
        <w:t xml:space="preserve"> Ayrıca b</w:t>
      </w:r>
      <w:r w:rsidR="001F3496">
        <w:rPr>
          <w:rFonts w:ascii="Tahoma" w:hAnsi="Tahoma" w:cs="Tahoma"/>
          <w:color w:val="333333"/>
          <w:sz w:val="27"/>
          <w:szCs w:val="27"/>
        </w:rPr>
        <w:t xml:space="preserve">irçok önemli seminer, kurs ve komisyon </w:t>
      </w:r>
      <w:r w:rsidR="00963043">
        <w:rPr>
          <w:rFonts w:ascii="Tahoma" w:hAnsi="Tahoma" w:cs="Tahoma"/>
          <w:color w:val="333333"/>
          <w:sz w:val="27"/>
          <w:szCs w:val="27"/>
        </w:rPr>
        <w:t>çalışmalarına katıldı.</w:t>
      </w:r>
    </w:p>
    <w:p w:rsidR="001F3496" w:rsidRDefault="00963043" w:rsidP="001F3496">
      <w:pPr>
        <w:pStyle w:val="NormalWeb"/>
        <w:spacing w:before="0" w:beforeAutospacing="0" w:after="240" w:afterAutospacing="0"/>
        <w:jc w:val="both"/>
        <w:textAlignment w:val="baseline"/>
        <w:rPr>
          <w:rFonts w:ascii="Tahoma" w:hAnsi="Tahoma" w:cs="Tahoma"/>
          <w:color w:val="333333"/>
          <w:sz w:val="27"/>
          <w:szCs w:val="27"/>
        </w:rPr>
      </w:pPr>
      <w:r>
        <w:rPr>
          <w:rFonts w:ascii="Tahoma" w:hAnsi="Tahoma" w:cs="Tahoma"/>
          <w:color w:val="333333"/>
          <w:sz w:val="27"/>
          <w:szCs w:val="27"/>
        </w:rPr>
        <w:t xml:space="preserve">      </w:t>
      </w:r>
      <w:r w:rsidR="001F3496">
        <w:rPr>
          <w:rFonts w:ascii="Tahoma" w:hAnsi="Tahoma" w:cs="Tahoma"/>
          <w:color w:val="333333"/>
          <w:sz w:val="27"/>
          <w:szCs w:val="27"/>
        </w:rPr>
        <w:t> 24 Ekim 201</w:t>
      </w:r>
      <w:r w:rsidR="00443565">
        <w:rPr>
          <w:rFonts w:ascii="Tahoma" w:hAnsi="Tahoma" w:cs="Tahoma"/>
          <w:color w:val="333333"/>
          <w:sz w:val="27"/>
          <w:szCs w:val="27"/>
        </w:rPr>
        <w:t>7 tarihinde Bingöl Aile</w:t>
      </w:r>
      <w:r w:rsidR="001F3496">
        <w:rPr>
          <w:rFonts w:ascii="Tahoma" w:hAnsi="Tahoma" w:cs="Tahoma"/>
          <w:color w:val="333333"/>
          <w:sz w:val="27"/>
          <w:szCs w:val="27"/>
        </w:rPr>
        <w:t xml:space="preserve"> ve Sosyal Hizmetler İl Müdür Yardımcısı olarak atanan VARAN evli ve iki çocuk babasıdır.</w:t>
      </w:r>
    </w:p>
    <w:p w:rsidR="00413B64" w:rsidRDefault="00413B64"/>
    <w:sectPr w:rsidR="00413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6F"/>
    <w:rsid w:val="001F3496"/>
    <w:rsid w:val="002B7262"/>
    <w:rsid w:val="0038545B"/>
    <w:rsid w:val="00413B64"/>
    <w:rsid w:val="00443565"/>
    <w:rsid w:val="0071640E"/>
    <w:rsid w:val="009445C4"/>
    <w:rsid w:val="00963043"/>
    <w:rsid w:val="00A27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CBD3"/>
  <w15:chartTrackingRefBased/>
  <w15:docId w15:val="{AC1FDDEB-50BD-4D4A-A11C-481D52F0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34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113</Words>
  <Characters>650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Feyaz Güven</dc:creator>
  <cp:keywords/>
  <dc:description/>
  <cp:lastModifiedBy>Administrator</cp:lastModifiedBy>
  <cp:revision>7</cp:revision>
  <dcterms:created xsi:type="dcterms:W3CDTF">2022-09-29T12:17:00Z</dcterms:created>
  <dcterms:modified xsi:type="dcterms:W3CDTF">2022-09-29T12:32:00Z</dcterms:modified>
</cp:coreProperties>
</file>