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02" w:rsidRPr="00F40002" w:rsidRDefault="00F40002" w:rsidP="00F40002">
      <w:pPr>
        <w:shd w:val="clear" w:color="auto" w:fill="FFFFFF"/>
        <w:spacing w:before="100" w:beforeAutospacing="1" w:after="240" w:line="285" w:lineRule="atLeast"/>
        <w:rPr>
          <w:rFonts w:ascii="Arial" w:eastAsia="Times New Roman" w:hAnsi="Arial" w:cs="Arial"/>
          <w:sz w:val="21"/>
          <w:szCs w:val="21"/>
          <w:lang w:eastAsia="tr-TR"/>
        </w:rPr>
      </w:pPr>
      <w:r w:rsidRPr="00F40002">
        <w:rPr>
          <w:rFonts w:ascii="Arial" w:eastAsia="Times New Roman" w:hAnsi="Arial" w:cs="Arial"/>
          <w:sz w:val="21"/>
          <w:szCs w:val="21"/>
          <w:lang w:eastAsia="tr-TR"/>
        </w:rPr>
        <w:t>Bakan Ramazanoğlu "Kadın Hayattır" buluşmaları kapsamında basın mensuplarıyla bir araya geldi.</w:t>
      </w:r>
      <w:r w:rsidRPr="00F40002">
        <w:rPr>
          <w:rFonts w:ascii="Arial" w:eastAsia="Times New Roman" w:hAnsi="Arial" w:cs="Arial"/>
          <w:sz w:val="21"/>
          <w:szCs w:val="21"/>
          <w:lang w:eastAsia="tr-TR"/>
        </w:rPr>
        <w:br/>
      </w:r>
      <w:r w:rsidRPr="00F40002">
        <w:rPr>
          <w:rFonts w:ascii="Arial" w:eastAsia="Times New Roman" w:hAnsi="Arial" w:cs="Arial"/>
          <w:sz w:val="21"/>
          <w:szCs w:val="21"/>
          <w:lang w:eastAsia="tr-TR"/>
        </w:rPr>
        <w:br/>
        <w:t>Aile ve Sosyal Politikalar Bakanı Sema Ramazanoğlu, Başkent Öğretmen Evi’ne basın mensuplarıyla bir araya geldi.</w:t>
      </w:r>
      <w:r w:rsidRPr="00F40002">
        <w:rPr>
          <w:rFonts w:ascii="Arial" w:eastAsia="Times New Roman" w:hAnsi="Arial" w:cs="Arial"/>
          <w:sz w:val="21"/>
          <w:szCs w:val="21"/>
          <w:lang w:eastAsia="tr-TR"/>
        </w:rPr>
        <w:br/>
      </w:r>
      <w:r w:rsidRPr="00F40002">
        <w:rPr>
          <w:rFonts w:ascii="Arial" w:eastAsia="Times New Roman" w:hAnsi="Arial" w:cs="Arial"/>
          <w:sz w:val="21"/>
          <w:szCs w:val="21"/>
          <w:lang w:eastAsia="tr-TR"/>
        </w:rPr>
        <w:br/>
        <w:t>Programda 8 Mart Dünya Kadınlar Günü kapsamında gerçekleştirdikleri programlarla ilgili bilgi veren Bakan Ramazanoğlu, gündeme ilişkin soruları da yanıtları.</w:t>
      </w:r>
      <w:r w:rsidRPr="00F40002">
        <w:rPr>
          <w:rFonts w:ascii="Arial" w:eastAsia="Times New Roman" w:hAnsi="Arial" w:cs="Arial"/>
          <w:sz w:val="21"/>
          <w:szCs w:val="21"/>
          <w:lang w:eastAsia="tr-TR"/>
        </w:rPr>
        <w:br/>
      </w:r>
      <w:r w:rsidRPr="00F40002">
        <w:rPr>
          <w:rFonts w:ascii="Arial" w:eastAsia="Times New Roman" w:hAnsi="Arial" w:cs="Arial"/>
          <w:sz w:val="21"/>
          <w:szCs w:val="21"/>
          <w:lang w:eastAsia="tr-TR"/>
        </w:rPr>
        <w:br/>
        <w:t>Bakan Ramazanoğlu, tıp mesleğindeki asistanlık ile gazetecik arasında empati yaptığını belirterek,</w:t>
      </w:r>
      <w:r w:rsidRPr="00F40002">
        <w:rPr>
          <w:rFonts w:ascii="Arial" w:eastAsia="Times New Roman" w:hAnsi="Arial" w:cs="Arial"/>
          <w:b/>
          <w:bCs/>
          <w:sz w:val="21"/>
          <w:szCs w:val="21"/>
          <w:lang w:eastAsia="tr-TR"/>
        </w:rPr>
        <w:t xml:space="preserve"> “Asistanlıkta hayır ve imkansız diye bir şey yoktur. Siz de haber peşinde koşarken ne pahasına olursa olsun o işi kotarmak zorundasınız, zamanla yarışmak zorundasınız” </w:t>
      </w:r>
      <w:r w:rsidRPr="00F40002">
        <w:rPr>
          <w:rFonts w:ascii="Arial" w:eastAsia="Times New Roman" w:hAnsi="Arial" w:cs="Arial"/>
          <w:sz w:val="21"/>
          <w:szCs w:val="21"/>
          <w:lang w:eastAsia="tr-TR"/>
        </w:rPr>
        <w:t>dedi.</w:t>
      </w:r>
      <w:r w:rsidRPr="00F40002">
        <w:rPr>
          <w:rFonts w:ascii="Arial" w:eastAsia="Times New Roman" w:hAnsi="Arial" w:cs="Arial"/>
          <w:sz w:val="21"/>
          <w:szCs w:val="21"/>
          <w:lang w:eastAsia="tr-TR"/>
        </w:rPr>
        <w:br/>
      </w:r>
      <w:r w:rsidRPr="00F40002">
        <w:rPr>
          <w:rFonts w:ascii="Arial" w:eastAsia="Times New Roman" w:hAnsi="Arial" w:cs="Arial"/>
          <w:sz w:val="21"/>
          <w:szCs w:val="21"/>
          <w:lang w:eastAsia="tr-TR"/>
        </w:rPr>
        <w:br/>
        <w:t xml:space="preserve">Tarihsel süreç içerisinde kadınların mücadele alanlarının farklılaştığını kaydeden Bakan Ramazanoğlu, </w:t>
      </w:r>
      <w:r w:rsidRPr="00F40002">
        <w:rPr>
          <w:rFonts w:ascii="Arial" w:eastAsia="Times New Roman" w:hAnsi="Arial" w:cs="Arial"/>
          <w:b/>
          <w:bCs/>
          <w:sz w:val="21"/>
          <w:szCs w:val="21"/>
          <w:lang w:eastAsia="tr-TR"/>
        </w:rPr>
        <w:t>“Bu coğrafya kadının onuru ve emeğiyle yoğurulmuş bir coğrafya. Batı’da kadın mücadelesi Sanayi Devrimi ile başladı. Biz sanayi devrimi yaşayan bir coğrafya değiliz. Ülkemizde kadınlarımızın mücadele alanı her on yılda bir değişti. 1920’lerde ülkedeki bağımsızlık mücadelesine katıldılar. 1950-1960’larda tarım toplumundan direkt şehir toplumuna geçerken kadınlarımızın da kaderi değişti. Gecekondular yapıldı. Gecekonduyla beraber kadınlar yoksullaştı.  Tarlada çalışan kadınlar şehir yaşantısında bu işin karşılığını bulamayınca daha düşük ücretlerde daha vasıfsız işlerde çalıştılar”</w:t>
      </w:r>
      <w:r w:rsidRPr="00F40002">
        <w:rPr>
          <w:rFonts w:ascii="Arial" w:eastAsia="Times New Roman" w:hAnsi="Arial" w:cs="Arial"/>
          <w:sz w:val="21"/>
          <w:szCs w:val="21"/>
          <w:lang w:eastAsia="tr-TR"/>
        </w:rPr>
        <w:t xml:space="preserve"> diye konuştu.</w:t>
      </w:r>
      <w:r w:rsidRPr="00F40002">
        <w:rPr>
          <w:rFonts w:ascii="Arial" w:eastAsia="Times New Roman" w:hAnsi="Arial" w:cs="Arial"/>
          <w:sz w:val="21"/>
          <w:szCs w:val="21"/>
          <w:lang w:eastAsia="tr-TR"/>
        </w:rPr>
        <w:br/>
      </w:r>
      <w:r w:rsidRPr="00F40002">
        <w:rPr>
          <w:rFonts w:ascii="Arial" w:eastAsia="Times New Roman" w:hAnsi="Arial" w:cs="Arial"/>
          <w:sz w:val="21"/>
          <w:szCs w:val="21"/>
          <w:lang w:eastAsia="tr-TR"/>
        </w:rPr>
        <w:br/>
        <w:t>Toplantıda bir gazetecinin sorusu üzerine  Doğu ve Güneydoğu’da sürdürülen operasyonlara değinen Bakan Ramazanoğlu,  “</w:t>
      </w:r>
      <w:r w:rsidRPr="00F40002">
        <w:rPr>
          <w:rFonts w:ascii="Arial" w:eastAsia="Times New Roman" w:hAnsi="Arial" w:cs="Arial"/>
          <w:b/>
          <w:bCs/>
          <w:sz w:val="21"/>
          <w:szCs w:val="21"/>
          <w:lang w:eastAsia="tr-TR"/>
        </w:rPr>
        <w:t>Terör örgütü doğuda tüm aileleri ve çocuklarımızın geleceğini etkileyen bir mağduriyete neden oluyor. Kadın, çocuk, engelli, yaşlı tanımıyorlar. Evlerin içerisini cephaneliğe dönüştürmüşler. Buzdolapları açıldığı zaman patlayacak şekilde düzenekler yapılmış, çamaşır makinalarına, elbise dolaplarının kapaklarına düzenekler yerleştirmişler. Peki bu vatandaşlar evine gittiği zaman ilk açacakları yer neresidir? Dolabınızdır, onu açacak da kadındır. Bu düzeneklerle kadınları hedef alıyorlar. Güvenlik güçleri tek tek bu düzenekleri temizliyor. Kimse ölüm üzerinden siyaset yapmasın</w:t>
      </w:r>
      <w:r w:rsidRPr="00F40002">
        <w:rPr>
          <w:rFonts w:ascii="Arial" w:eastAsia="Times New Roman" w:hAnsi="Arial" w:cs="Arial"/>
          <w:sz w:val="21"/>
          <w:szCs w:val="21"/>
          <w:lang w:eastAsia="tr-TR"/>
        </w:rPr>
        <w:t>” diye konuştu.</w:t>
      </w:r>
      <w:r w:rsidRPr="00F40002">
        <w:rPr>
          <w:rFonts w:ascii="Arial" w:eastAsia="Times New Roman" w:hAnsi="Arial" w:cs="Arial"/>
          <w:sz w:val="21"/>
          <w:szCs w:val="21"/>
          <w:lang w:eastAsia="tr-TR"/>
        </w:rPr>
        <w:br/>
      </w:r>
      <w:r w:rsidRPr="00F40002">
        <w:rPr>
          <w:rFonts w:ascii="Arial" w:eastAsia="Times New Roman" w:hAnsi="Arial" w:cs="Arial"/>
          <w:sz w:val="21"/>
          <w:szCs w:val="21"/>
          <w:lang w:eastAsia="tr-TR"/>
        </w:rPr>
        <w:br/>
        <w:t xml:space="preserve">Bakan Ramazanoğlu, bölgede güvenlik güçleri kamu güvenliğini sağladıktan sonra bakanlık olarak saha çalışmaları gerçekleştirdiklerini aktararak, </w:t>
      </w:r>
      <w:r w:rsidRPr="00F40002">
        <w:rPr>
          <w:rFonts w:ascii="Arial" w:eastAsia="Times New Roman" w:hAnsi="Arial" w:cs="Arial"/>
          <w:b/>
          <w:bCs/>
          <w:sz w:val="21"/>
          <w:szCs w:val="21"/>
          <w:lang w:eastAsia="tr-TR"/>
        </w:rPr>
        <w:t>“Her ailenin barınma, giyim, gıda gibi temel ihtiyaçlarını zaten karşılıyoruz. Ayrıca aileleri ziyaret edip rehabilitasyon hizmetlerini gerçekleştiriyoruz. Cuma günü Başbakanımız Ahmet Davutoğlu ile Silopi’deydik. Kentte yaklaşık 35 bin kişi ile görüştük”</w:t>
      </w:r>
      <w:r w:rsidRPr="00F40002">
        <w:rPr>
          <w:rFonts w:ascii="Arial" w:eastAsia="Times New Roman" w:hAnsi="Arial" w:cs="Arial"/>
          <w:sz w:val="21"/>
          <w:szCs w:val="21"/>
          <w:lang w:eastAsia="tr-TR"/>
        </w:rPr>
        <w:t xml:space="preserve"> dedi.</w:t>
      </w:r>
      <w:r w:rsidRPr="00F40002">
        <w:rPr>
          <w:rFonts w:ascii="Arial" w:eastAsia="Times New Roman" w:hAnsi="Arial" w:cs="Arial"/>
          <w:sz w:val="21"/>
          <w:szCs w:val="21"/>
          <w:lang w:eastAsia="tr-TR"/>
        </w:rPr>
        <w:br/>
      </w:r>
      <w:r w:rsidRPr="00F40002">
        <w:rPr>
          <w:rFonts w:ascii="Arial" w:eastAsia="Times New Roman" w:hAnsi="Arial" w:cs="Arial"/>
          <w:sz w:val="21"/>
          <w:szCs w:val="21"/>
          <w:lang w:eastAsia="tr-TR"/>
        </w:rPr>
        <w:br/>
        <w:t>Kadınların okuma-yazma oranlarına ilişkin bir soru üzerine Bakan Ramazanoğlu şunları kaydetti:</w:t>
      </w:r>
      <w:r w:rsidRPr="00F40002">
        <w:rPr>
          <w:rFonts w:ascii="Arial" w:eastAsia="Times New Roman" w:hAnsi="Arial" w:cs="Arial"/>
          <w:sz w:val="21"/>
          <w:szCs w:val="21"/>
          <w:lang w:eastAsia="tr-TR"/>
        </w:rPr>
        <w:br/>
      </w:r>
      <w:r w:rsidRPr="00F40002">
        <w:rPr>
          <w:rFonts w:ascii="Arial" w:eastAsia="Times New Roman" w:hAnsi="Arial" w:cs="Arial"/>
          <w:sz w:val="21"/>
          <w:szCs w:val="21"/>
          <w:lang w:eastAsia="tr-TR"/>
        </w:rPr>
        <w:br/>
      </w:r>
      <w:r w:rsidRPr="00F40002">
        <w:rPr>
          <w:rFonts w:ascii="Arial" w:eastAsia="Times New Roman" w:hAnsi="Arial" w:cs="Arial"/>
          <w:b/>
          <w:bCs/>
          <w:sz w:val="21"/>
          <w:szCs w:val="21"/>
          <w:lang w:eastAsia="tr-TR"/>
        </w:rPr>
        <w:t xml:space="preserve">“2002 yılında kadınlarda okuma yazma oranları yüzde 80-85 civarındaydı ama erkeklerde birkaç puan daha yukarıdaydı. 12-13 yıllık süreç içerisinde ‘Haydi kızlar Okula’, ‘Baba Beni Okula Gönder’ gibi kampanyalar düzenlendi. Bütün bu kampanyalar Türkiye'nin bir başarısıdır. Kadınlarda şu anda yüzde 93 okuma yazma oranı, erkeklerde de yüzde 98'lerde. Ama biz bunu yeterli görmüyoruz, kız çocuklarının ve erkek çocuklarının okullaşma sürecine bakıyoruz. Bu, toplumun gelişmişlik endeksini etkileyen temel parametrelerden bir tanesidir. İktidara geldiğimizde kız çocuklarının ortalama okulda kalma </w:t>
      </w:r>
      <w:r w:rsidRPr="00F40002">
        <w:rPr>
          <w:rFonts w:ascii="Arial" w:eastAsia="Times New Roman" w:hAnsi="Arial" w:cs="Arial"/>
          <w:b/>
          <w:bCs/>
          <w:sz w:val="21"/>
          <w:szCs w:val="21"/>
          <w:lang w:eastAsia="tr-TR"/>
        </w:rPr>
        <w:lastRenderedPageBreak/>
        <w:t>süresi 4 yıl civarındaydı şu anda ortalama 6,7 yıl, erkek çocuklarının ise 8,5 yıl. Kız çocuklarının okulda kalma sürelerinin uzatılması erken yaşta evliliklerle mücadele içinde oldukça önemli”</w:t>
      </w:r>
      <w:r w:rsidRPr="00F40002">
        <w:rPr>
          <w:rFonts w:ascii="Arial" w:eastAsia="Times New Roman" w:hAnsi="Arial" w:cs="Arial"/>
          <w:sz w:val="21"/>
          <w:szCs w:val="21"/>
          <w:lang w:eastAsia="tr-TR"/>
        </w:rPr>
        <w:br/>
      </w:r>
      <w:r w:rsidRPr="00F40002">
        <w:rPr>
          <w:rFonts w:ascii="Arial" w:eastAsia="Times New Roman" w:hAnsi="Arial" w:cs="Arial"/>
          <w:sz w:val="21"/>
          <w:szCs w:val="21"/>
          <w:lang w:eastAsia="tr-TR"/>
        </w:rPr>
        <w:br/>
        <w:t>Bakan Ramazanoğlu,</w:t>
      </w:r>
      <w:r w:rsidRPr="00F40002">
        <w:rPr>
          <w:rFonts w:ascii="Arial" w:eastAsia="Times New Roman" w:hAnsi="Arial" w:cs="Arial"/>
          <w:b/>
          <w:bCs/>
          <w:sz w:val="21"/>
          <w:szCs w:val="21"/>
          <w:lang w:eastAsia="tr-TR"/>
        </w:rPr>
        <w:t xml:space="preserve"> "Kadınların ne iş yaparsa yapsın erkeklere oranla daha az para kazandığına ilişkin veriler var. Bununla ilgili ne söylersiniz" </w:t>
      </w:r>
      <w:r w:rsidRPr="00F40002">
        <w:rPr>
          <w:rFonts w:ascii="Arial" w:eastAsia="Times New Roman" w:hAnsi="Arial" w:cs="Arial"/>
          <w:sz w:val="21"/>
          <w:szCs w:val="21"/>
          <w:lang w:eastAsia="tr-TR"/>
        </w:rPr>
        <w:t xml:space="preserve">sorusuna, </w:t>
      </w:r>
      <w:r w:rsidRPr="00F40002">
        <w:rPr>
          <w:rFonts w:ascii="Arial" w:eastAsia="Times New Roman" w:hAnsi="Arial" w:cs="Arial"/>
          <w:b/>
          <w:bCs/>
          <w:sz w:val="21"/>
          <w:szCs w:val="21"/>
          <w:lang w:eastAsia="tr-TR"/>
        </w:rPr>
        <w:t>“Kamuda kadın-erkek arasında ücret eşitsizliği yok. Asgari ücret de kadın erkek için aynı. Özel sektörde kariyer basamaklarında kadınlara cam tavanlar oluşturuluyor. Bu cam tavanlardan bir tanesi kadının doğurması, çocuk sahibi olması, kadının hamileliği nedeniyle işinden uzaklaşması tekrar dönmesi iş veren için hem iş gücü kaybı hem verim düşüklüğü görülüyor. Bunu kadının ücretine de dezavantaj olarak yansıtılıyor. Yeni yaptığımız düzenlemede doğum sonrası izinlerde işçi kadınların da ücretsiz izinlerinde özlük hakları korunacak. Bu konudaki mücadelemizi sürdürüyoruz"</w:t>
      </w:r>
      <w:r w:rsidRPr="00F40002">
        <w:rPr>
          <w:rFonts w:ascii="Arial" w:eastAsia="Times New Roman" w:hAnsi="Arial" w:cs="Arial"/>
          <w:sz w:val="21"/>
          <w:szCs w:val="21"/>
          <w:lang w:eastAsia="tr-TR"/>
        </w:rPr>
        <w:t xml:space="preserve"> yanıtını verdi.</w:t>
      </w:r>
      <w:r w:rsidRPr="00F40002">
        <w:rPr>
          <w:rFonts w:ascii="Arial" w:eastAsia="Times New Roman" w:hAnsi="Arial" w:cs="Arial"/>
          <w:sz w:val="21"/>
          <w:szCs w:val="21"/>
          <w:lang w:eastAsia="tr-TR"/>
        </w:rPr>
        <w:br/>
      </w:r>
      <w:r w:rsidRPr="00F40002">
        <w:rPr>
          <w:rFonts w:ascii="Arial" w:eastAsia="Times New Roman" w:hAnsi="Arial" w:cs="Arial"/>
          <w:sz w:val="21"/>
          <w:szCs w:val="21"/>
          <w:lang w:eastAsia="tr-TR"/>
        </w:rPr>
        <w:br/>
        <w:t>Bir soru üzerine koruyucu aile ile evlat edinme arasındaki fark ile ilgili bilgi veren Bakan Ramazanoğlu, koruyucu ailede çocuğun bütün yasal haklarının kurumlarında kalmak üzere bir aileye çocuğu emanet ettiklerini ve aileye ücret ödediğini, evlat edinilince ise çocukla ilgili yasal bütün sorumluluğu ailenin üstlendiğini ve çocuğun ailenin yasal mirasçısı olduğunu söyledi.</w:t>
      </w:r>
      <w:r w:rsidRPr="00F40002">
        <w:rPr>
          <w:rFonts w:ascii="Arial" w:eastAsia="Times New Roman" w:hAnsi="Arial" w:cs="Arial"/>
          <w:sz w:val="21"/>
          <w:szCs w:val="21"/>
          <w:lang w:eastAsia="tr-TR"/>
        </w:rPr>
        <w:br/>
      </w:r>
      <w:r w:rsidRPr="00F40002">
        <w:rPr>
          <w:rFonts w:ascii="Arial" w:eastAsia="Times New Roman" w:hAnsi="Arial" w:cs="Arial"/>
          <w:sz w:val="21"/>
          <w:szCs w:val="21"/>
          <w:lang w:eastAsia="tr-TR"/>
        </w:rPr>
        <w:br/>
        <w:t>Bakan Ramazanoğlu şiddetle mücadelede şiddetin kaynağına inmek gerektiğini vurgulayarak,  </w:t>
      </w:r>
      <w:r w:rsidRPr="00F40002">
        <w:rPr>
          <w:rFonts w:ascii="Arial" w:eastAsia="Times New Roman" w:hAnsi="Arial" w:cs="Arial"/>
          <w:b/>
          <w:bCs/>
          <w:sz w:val="21"/>
          <w:szCs w:val="21"/>
          <w:lang w:eastAsia="tr-TR"/>
        </w:rPr>
        <w:t>“Aile Sosyal Destek Programı ile aile içinde sorunun kaynağına ineceğiz. Sorun çözme kabiliyetini yitirmiş ailede pasif bir gerginlik olur ardından şiddet başlar. ASDEP ile ailelerimizin problem çözme yeteneğini geliştireceğiz. Proje kapsamında bir aya kadar bin 500 sosyal danışman istihdam edeceğiz. 2016 yılı sonuna kadar bin 500 kişi daha istihdam edeceğiz”</w:t>
      </w:r>
      <w:r w:rsidRPr="00F40002">
        <w:rPr>
          <w:rFonts w:ascii="Arial" w:eastAsia="Times New Roman" w:hAnsi="Arial" w:cs="Arial"/>
          <w:sz w:val="21"/>
          <w:szCs w:val="21"/>
          <w:lang w:eastAsia="tr-TR"/>
        </w:rPr>
        <w:t xml:space="preserve"> bilgisini verdi.</w:t>
      </w:r>
      <w:r w:rsidRPr="00F40002">
        <w:rPr>
          <w:rFonts w:ascii="Arial" w:eastAsia="Times New Roman" w:hAnsi="Arial" w:cs="Arial"/>
          <w:sz w:val="21"/>
          <w:szCs w:val="21"/>
          <w:lang w:eastAsia="tr-TR"/>
        </w:rPr>
        <w:br/>
      </w:r>
      <w:r w:rsidRPr="00F40002">
        <w:rPr>
          <w:rFonts w:ascii="Arial" w:eastAsia="Times New Roman" w:hAnsi="Arial" w:cs="Arial"/>
          <w:sz w:val="21"/>
          <w:szCs w:val="21"/>
          <w:lang w:eastAsia="tr-TR"/>
        </w:rPr>
        <w:br/>
        <w:t xml:space="preserve">Hem şahsen hem de Bakanlık olarak şiddete karşı sıfır tolerans ilkesiyle hareket ettiklerini belirten Bakan Ramazanoğlu, </w:t>
      </w:r>
      <w:r w:rsidRPr="00F40002">
        <w:rPr>
          <w:rFonts w:ascii="Arial" w:eastAsia="Times New Roman" w:hAnsi="Arial" w:cs="Arial"/>
          <w:b/>
          <w:bCs/>
          <w:sz w:val="21"/>
          <w:szCs w:val="21"/>
          <w:lang w:eastAsia="tr-TR"/>
        </w:rPr>
        <w:t xml:space="preserve">“Müdahil olduğumuz davarlarda sonuna kadar takipçiyiz. Kim yaparsa yapsın şiddete karşı en ağır cezanın verilmesi konusunda sonuna kadar takip ediyoruz" </w:t>
      </w:r>
      <w:r w:rsidRPr="00F40002">
        <w:rPr>
          <w:rFonts w:ascii="Arial" w:eastAsia="Times New Roman" w:hAnsi="Arial" w:cs="Arial"/>
          <w:sz w:val="21"/>
          <w:szCs w:val="21"/>
          <w:lang w:eastAsia="tr-TR"/>
        </w:rPr>
        <w:t>şeklinde konuştu.</w:t>
      </w:r>
      <w:r w:rsidRPr="00F40002">
        <w:rPr>
          <w:rFonts w:ascii="Arial" w:eastAsia="Times New Roman" w:hAnsi="Arial" w:cs="Arial"/>
          <w:sz w:val="21"/>
          <w:szCs w:val="21"/>
          <w:lang w:eastAsia="tr-TR"/>
        </w:rPr>
        <w:br/>
      </w:r>
      <w:r w:rsidRPr="00F40002">
        <w:rPr>
          <w:rFonts w:ascii="Arial" w:eastAsia="Times New Roman" w:hAnsi="Arial" w:cs="Arial"/>
          <w:sz w:val="21"/>
          <w:szCs w:val="21"/>
          <w:lang w:eastAsia="tr-TR"/>
        </w:rPr>
        <w:br/>
        <w:t xml:space="preserve">Bakan Ramazanoğlu, Bakanlığa bağlı kurumlarda kalan çocukların üniversiteye devam ettiği müddetçe, 25 yaşına kadar kurumlarda kalmaya devam ettiklerini bildirerek, </w:t>
      </w:r>
      <w:r w:rsidRPr="00F40002">
        <w:rPr>
          <w:rFonts w:ascii="Arial" w:eastAsia="Times New Roman" w:hAnsi="Arial" w:cs="Arial"/>
          <w:b/>
          <w:bCs/>
          <w:sz w:val="21"/>
          <w:szCs w:val="21"/>
          <w:lang w:eastAsia="tr-TR"/>
        </w:rPr>
        <w:t>“Devam etmediği zamanda kesinlikle kapının önüne koyma diye bir şey yok, biz onu uzatıyoruz. Ona iş bulunması konusunda, uygun mekanda yaşayabilir hale dönüşünceye kadar bütün desteğimizi veriyoruz"</w:t>
      </w:r>
      <w:r w:rsidRPr="00F40002">
        <w:rPr>
          <w:rFonts w:ascii="Arial" w:eastAsia="Times New Roman" w:hAnsi="Arial" w:cs="Arial"/>
          <w:sz w:val="21"/>
          <w:szCs w:val="21"/>
          <w:lang w:eastAsia="tr-TR"/>
        </w:rPr>
        <w:t xml:space="preserve"> dedi.</w:t>
      </w:r>
      <w:r w:rsidRPr="00F40002">
        <w:rPr>
          <w:rFonts w:ascii="Arial" w:eastAsia="Times New Roman" w:hAnsi="Arial" w:cs="Arial"/>
          <w:sz w:val="21"/>
          <w:szCs w:val="21"/>
          <w:lang w:eastAsia="tr-TR"/>
        </w:rPr>
        <w:br/>
      </w:r>
      <w:r w:rsidRPr="00F40002">
        <w:rPr>
          <w:rFonts w:ascii="Arial" w:eastAsia="Times New Roman" w:hAnsi="Arial" w:cs="Arial"/>
          <w:sz w:val="21"/>
          <w:szCs w:val="21"/>
          <w:lang w:eastAsia="tr-TR"/>
        </w:rPr>
        <w:br/>
      </w:r>
      <w:r w:rsidRPr="00F40002">
        <w:rPr>
          <w:rFonts w:ascii="Arial" w:eastAsia="Times New Roman" w:hAnsi="Arial" w:cs="Arial"/>
          <w:b/>
          <w:bCs/>
          <w:sz w:val="21"/>
          <w:szCs w:val="21"/>
          <w:lang w:eastAsia="tr-TR"/>
        </w:rPr>
        <w:t>Kadınlara “Siyaset için talip olun”</w:t>
      </w:r>
      <w:r w:rsidRPr="00F40002">
        <w:rPr>
          <w:rFonts w:ascii="Arial" w:eastAsia="Times New Roman" w:hAnsi="Arial" w:cs="Arial"/>
          <w:sz w:val="21"/>
          <w:szCs w:val="21"/>
          <w:lang w:eastAsia="tr-TR"/>
        </w:rPr>
        <w:t xml:space="preserve"> çağrısında bulunan Bakan Ramazanoğlu, </w:t>
      </w:r>
      <w:r w:rsidRPr="00F40002">
        <w:rPr>
          <w:rFonts w:ascii="Arial" w:eastAsia="Times New Roman" w:hAnsi="Arial" w:cs="Arial"/>
          <w:b/>
          <w:bCs/>
          <w:sz w:val="21"/>
          <w:szCs w:val="21"/>
          <w:lang w:eastAsia="tr-TR"/>
        </w:rPr>
        <w:t xml:space="preserve">“Kadınlar siyasette kalıcı olabilmesi için talip olmalı, mücadele etmeli, vazgeçmemeli” </w:t>
      </w:r>
      <w:r w:rsidRPr="00F40002">
        <w:rPr>
          <w:rFonts w:ascii="Arial" w:eastAsia="Times New Roman" w:hAnsi="Arial" w:cs="Arial"/>
          <w:sz w:val="21"/>
          <w:szCs w:val="21"/>
          <w:lang w:eastAsia="tr-TR"/>
        </w:rPr>
        <w:t>değerlendirmesinde bulundu.</w:t>
      </w:r>
      <w:r w:rsidRPr="00F40002">
        <w:rPr>
          <w:rFonts w:ascii="Arial" w:eastAsia="Times New Roman" w:hAnsi="Arial" w:cs="Arial"/>
          <w:sz w:val="21"/>
          <w:szCs w:val="21"/>
          <w:lang w:eastAsia="tr-TR"/>
        </w:rPr>
        <w:br/>
      </w:r>
      <w:r w:rsidRPr="00F40002">
        <w:rPr>
          <w:rFonts w:ascii="Arial" w:eastAsia="Times New Roman" w:hAnsi="Arial" w:cs="Arial"/>
          <w:sz w:val="21"/>
          <w:szCs w:val="21"/>
          <w:lang w:eastAsia="tr-TR"/>
        </w:rPr>
        <w:br/>
        <w:t xml:space="preserve">Programda Aile ve Sosyal Politikalar Bakanlığının 8 Mart Dünya Kadınlar Günü kampanyası çerçevesinde Başbakan Ahmet Davutoğlu’nun eşi Sare Davutoğlu, Aile ve Sosyal Politikalar Bakanı Sema Ramazanoğlu ile sanat, spor ve medya dünyasından pek çok ünlü ismin yer aldığı </w:t>
      </w:r>
      <w:r w:rsidRPr="00F40002">
        <w:rPr>
          <w:rFonts w:ascii="Arial" w:eastAsia="Times New Roman" w:hAnsi="Arial" w:cs="Arial"/>
          <w:b/>
          <w:bCs/>
          <w:sz w:val="21"/>
          <w:szCs w:val="21"/>
          <w:lang w:eastAsia="tr-TR"/>
        </w:rPr>
        <w:t xml:space="preserve">"Kadın hayattır" </w:t>
      </w:r>
      <w:r w:rsidRPr="00F40002">
        <w:rPr>
          <w:rFonts w:ascii="Arial" w:eastAsia="Times New Roman" w:hAnsi="Arial" w:cs="Arial"/>
          <w:sz w:val="21"/>
          <w:szCs w:val="21"/>
          <w:lang w:eastAsia="tr-TR"/>
        </w:rPr>
        <w:t>isimli reklam spotunun gösterimi yapıldı.</w:t>
      </w:r>
    </w:p>
    <w:p w:rsidR="00F40002" w:rsidRPr="00F40002" w:rsidRDefault="00F40002" w:rsidP="00F40002">
      <w:pPr>
        <w:shd w:val="clear" w:color="auto" w:fill="FFFFFF"/>
        <w:spacing w:after="75" w:line="285" w:lineRule="atLeast"/>
        <w:rPr>
          <w:rFonts w:ascii="Arial" w:eastAsia="Times New Roman" w:hAnsi="Arial" w:cs="Arial"/>
          <w:sz w:val="21"/>
          <w:szCs w:val="21"/>
          <w:lang w:eastAsia="tr-TR"/>
        </w:rPr>
      </w:pPr>
      <w:r w:rsidRPr="00F40002">
        <w:rPr>
          <w:rFonts w:ascii="Arial" w:eastAsia="Times New Roman" w:hAnsi="Arial" w:cs="Arial"/>
          <w:noProof/>
          <w:color w:val="3CA5CC"/>
          <w:sz w:val="21"/>
          <w:szCs w:val="21"/>
          <w:bdr w:val="dotted" w:sz="6" w:space="3" w:color="808080" w:frame="1"/>
          <w:lang w:eastAsia="tr-TR"/>
        </w:rPr>
        <w:lastRenderedPageBreak/>
        <w:drawing>
          <wp:inline distT="0" distB="0" distL="0" distR="0" wp14:anchorId="4B107E36" wp14:editId="52C6BFD9">
            <wp:extent cx="1266825" cy="952500"/>
            <wp:effectExtent l="0" t="0" r="9525" b="0"/>
            <wp:docPr id="7" name="Resim 7" descr="http://kadininstatusu.aile.gov.tr/data/56de948a369dc50ed8927192/kucuk/aaaa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6de948a369dc50ed8927192/kucuk/aaaa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40002">
        <w:rPr>
          <w:rFonts w:ascii="Arial" w:eastAsia="Times New Roman" w:hAnsi="Arial" w:cs="Arial"/>
          <w:noProof/>
          <w:color w:val="3CA5CC"/>
          <w:sz w:val="21"/>
          <w:szCs w:val="21"/>
          <w:bdr w:val="dotted" w:sz="6" w:space="3" w:color="808080" w:frame="1"/>
          <w:lang w:eastAsia="tr-TR"/>
        </w:rPr>
        <w:drawing>
          <wp:inline distT="0" distB="0" distL="0" distR="0" wp14:anchorId="2DBAC6B1" wp14:editId="71654C7D">
            <wp:extent cx="1266825" cy="952500"/>
            <wp:effectExtent l="0" t="0" r="9525" b="0"/>
            <wp:docPr id="8" name="Resim 8" descr="http://kadininstatusu.aile.gov.tr/data/56de948a369dc50ed8927192/kucuk/img_571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6de948a369dc50ed8927192/kucuk/img_571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40002">
        <w:rPr>
          <w:rFonts w:ascii="Arial" w:eastAsia="Times New Roman" w:hAnsi="Arial" w:cs="Arial"/>
          <w:noProof/>
          <w:color w:val="3CA5CC"/>
          <w:sz w:val="21"/>
          <w:szCs w:val="21"/>
          <w:bdr w:val="dotted" w:sz="6" w:space="3" w:color="808080" w:frame="1"/>
          <w:lang w:eastAsia="tr-TR"/>
        </w:rPr>
        <w:drawing>
          <wp:inline distT="0" distB="0" distL="0" distR="0" wp14:anchorId="56344F98" wp14:editId="2FDE618C">
            <wp:extent cx="1266825" cy="952500"/>
            <wp:effectExtent l="0" t="0" r="9525" b="0"/>
            <wp:docPr id="11" name="Resim 11" descr="http://kadininstatusu.aile.gov.tr/data/56de948a369dc50ed8927192/kucuk/img_571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6de948a369dc50ed8927192/kucuk/img_571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40002">
        <w:rPr>
          <w:rFonts w:ascii="Arial" w:eastAsia="Times New Roman" w:hAnsi="Arial" w:cs="Arial"/>
          <w:noProof/>
          <w:color w:val="3CA5CC"/>
          <w:sz w:val="21"/>
          <w:szCs w:val="21"/>
          <w:bdr w:val="dotted" w:sz="6" w:space="3" w:color="808080" w:frame="1"/>
          <w:lang w:eastAsia="tr-TR"/>
        </w:rPr>
        <w:drawing>
          <wp:inline distT="0" distB="0" distL="0" distR="0" wp14:anchorId="0150FDD9" wp14:editId="1B2713F9">
            <wp:extent cx="1266825" cy="952500"/>
            <wp:effectExtent l="0" t="0" r="9525" b="0"/>
            <wp:docPr id="12" name="Resim 12" descr="http://kadininstatusu.aile.gov.tr/data/56de948a369dc50ed8927192/kucuk/img_571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6de948a369dc50ed8927192/kucuk/img_5715.jpg">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40002">
        <w:rPr>
          <w:rFonts w:ascii="Arial" w:eastAsia="Times New Roman" w:hAnsi="Arial" w:cs="Arial"/>
          <w:noProof/>
          <w:color w:val="3CA5CC"/>
          <w:sz w:val="21"/>
          <w:szCs w:val="21"/>
          <w:bdr w:val="dotted" w:sz="6" w:space="3" w:color="808080" w:frame="1"/>
          <w:lang w:eastAsia="tr-TR"/>
        </w:rPr>
        <w:drawing>
          <wp:inline distT="0" distB="0" distL="0" distR="0" wp14:anchorId="4535FC64" wp14:editId="432071DD">
            <wp:extent cx="1266825" cy="952500"/>
            <wp:effectExtent l="0" t="0" r="9525" b="0"/>
            <wp:docPr id="13" name="Resim 13" descr="http://kadininstatusu.aile.gov.tr/data/56de948a369dc50ed8927192/kucuk/img_571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6de948a369dc50ed8927192/kucuk/img_5719.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40002">
        <w:rPr>
          <w:rFonts w:ascii="Arial" w:eastAsia="Times New Roman" w:hAnsi="Arial" w:cs="Arial"/>
          <w:noProof/>
          <w:color w:val="3CA5CC"/>
          <w:sz w:val="21"/>
          <w:szCs w:val="21"/>
          <w:bdr w:val="dotted" w:sz="6" w:space="3" w:color="808080" w:frame="1"/>
          <w:lang w:eastAsia="tr-TR"/>
        </w:rPr>
        <w:drawing>
          <wp:inline distT="0" distB="0" distL="0" distR="0" wp14:anchorId="4EBD123C" wp14:editId="467177AA">
            <wp:extent cx="1266825" cy="952500"/>
            <wp:effectExtent l="0" t="0" r="9525" b="0"/>
            <wp:docPr id="14" name="Resim 14" descr="http://kadininstatusu.aile.gov.tr/data/56de948a369dc50ed8927192/kucuk/img_572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dininstatusu.aile.gov.tr/data/56de948a369dc50ed8927192/kucuk/img_5722.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40002">
        <w:rPr>
          <w:rFonts w:ascii="Arial" w:eastAsia="Times New Roman" w:hAnsi="Arial" w:cs="Arial"/>
          <w:noProof/>
          <w:color w:val="3CA5CC"/>
          <w:sz w:val="21"/>
          <w:szCs w:val="21"/>
          <w:bdr w:val="dotted" w:sz="6" w:space="3" w:color="808080" w:frame="1"/>
          <w:lang w:eastAsia="tr-TR"/>
        </w:rPr>
        <w:drawing>
          <wp:inline distT="0" distB="0" distL="0" distR="0" wp14:anchorId="0A0895DE" wp14:editId="066A28B7">
            <wp:extent cx="1266825" cy="952500"/>
            <wp:effectExtent l="0" t="0" r="9525" b="0"/>
            <wp:docPr id="15" name="Resim 15" descr="http://kadininstatusu.aile.gov.tr/data/56de948a369dc50ed8927192/kucuk/img_572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dininstatusu.aile.gov.tr/data/56de948a369dc50ed8927192/kucuk/img_5723.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40002">
        <w:rPr>
          <w:rFonts w:ascii="Arial" w:eastAsia="Times New Roman" w:hAnsi="Arial" w:cs="Arial"/>
          <w:sz w:val="21"/>
          <w:szCs w:val="21"/>
          <w:lang w:eastAsia="tr-TR"/>
        </w:rPr>
        <w:pict/>
      </w:r>
    </w:p>
    <w:p w:rsidR="000C19E5" w:rsidRPr="00F40002" w:rsidRDefault="000C19E5" w:rsidP="00F40002">
      <w:bookmarkStart w:id="0" w:name="_GoBack"/>
      <w:bookmarkEnd w:id="0"/>
    </w:p>
    <w:sectPr w:rsidR="000C19E5" w:rsidRPr="00F40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01"/>
    <w:rsid w:val="00030070"/>
    <w:rsid w:val="000C19E5"/>
    <w:rsid w:val="00144A01"/>
    <w:rsid w:val="002A1A83"/>
    <w:rsid w:val="00544CAF"/>
    <w:rsid w:val="007112C9"/>
    <w:rsid w:val="0087299C"/>
    <w:rsid w:val="00B358FA"/>
    <w:rsid w:val="00CF0AD7"/>
    <w:rsid w:val="00DE4EF3"/>
    <w:rsid w:val="00F400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6625">
      <w:bodyDiv w:val="1"/>
      <w:marLeft w:val="0"/>
      <w:marRight w:val="0"/>
      <w:marTop w:val="0"/>
      <w:marBottom w:val="0"/>
      <w:divBdr>
        <w:top w:val="none" w:sz="0" w:space="0" w:color="auto"/>
        <w:left w:val="none" w:sz="0" w:space="0" w:color="auto"/>
        <w:bottom w:val="none" w:sz="0" w:space="0" w:color="auto"/>
        <w:right w:val="none" w:sz="0" w:space="0" w:color="auto"/>
      </w:divBdr>
      <w:divsChild>
        <w:div w:id="368068286">
          <w:marLeft w:val="0"/>
          <w:marRight w:val="0"/>
          <w:marTop w:val="0"/>
          <w:marBottom w:val="0"/>
          <w:divBdr>
            <w:top w:val="none" w:sz="0" w:space="0" w:color="auto"/>
            <w:left w:val="none" w:sz="0" w:space="0" w:color="auto"/>
            <w:bottom w:val="none" w:sz="0" w:space="0" w:color="auto"/>
            <w:right w:val="none" w:sz="0" w:space="0" w:color="auto"/>
          </w:divBdr>
          <w:divsChild>
            <w:div w:id="1177690285">
              <w:marLeft w:val="0"/>
              <w:marRight w:val="0"/>
              <w:marTop w:val="0"/>
              <w:marBottom w:val="0"/>
              <w:divBdr>
                <w:top w:val="none" w:sz="0" w:space="0" w:color="auto"/>
                <w:left w:val="none" w:sz="0" w:space="0" w:color="auto"/>
                <w:bottom w:val="none" w:sz="0" w:space="0" w:color="auto"/>
                <w:right w:val="none" w:sz="0" w:space="0" w:color="auto"/>
              </w:divBdr>
              <w:divsChild>
                <w:div w:id="2016371394">
                  <w:marLeft w:val="0"/>
                  <w:marRight w:val="0"/>
                  <w:marTop w:val="0"/>
                  <w:marBottom w:val="0"/>
                  <w:divBdr>
                    <w:top w:val="none" w:sz="0" w:space="0" w:color="auto"/>
                    <w:left w:val="none" w:sz="0" w:space="0" w:color="auto"/>
                    <w:bottom w:val="none" w:sz="0" w:space="0" w:color="auto"/>
                    <w:right w:val="none" w:sz="0" w:space="0" w:color="auto"/>
                  </w:divBdr>
                  <w:divsChild>
                    <w:div w:id="1177036299">
                      <w:marLeft w:val="0"/>
                      <w:marRight w:val="0"/>
                      <w:marTop w:val="0"/>
                      <w:marBottom w:val="0"/>
                      <w:divBdr>
                        <w:top w:val="none" w:sz="0" w:space="0" w:color="auto"/>
                        <w:left w:val="none" w:sz="0" w:space="0" w:color="auto"/>
                        <w:bottom w:val="none" w:sz="0" w:space="0" w:color="auto"/>
                        <w:right w:val="none" w:sz="0" w:space="0" w:color="auto"/>
                      </w:divBdr>
                      <w:divsChild>
                        <w:div w:id="165629654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85689253">
      <w:bodyDiv w:val="1"/>
      <w:marLeft w:val="0"/>
      <w:marRight w:val="0"/>
      <w:marTop w:val="0"/>
      <w:marBottom w:val="0"/>
      <w:divBdr>
        <w:top w:val="none" w:sz="0" w:space="0" w:color="auto"/>
        <w:left w:val="none" w:sz="0" w:space="0" w:color="auto"/>
        <w:bottom w:val="none" w:sz="0" w:space="0" w:color="auto"/>
        <w:right w:val="none" w:sz="0" w:space="0" w:color="auto"/>
      </w:divBdr>
      <w:divsChild>
        <w:div w:id="285351849">
          <w:marLeft w:val="0"/>
          <w:marRight w:val="0"/>
          <w:marTop w:val="0"/>
          <w:marBottom w:val="0"/>
          <w:divBdr>
            <w:top w:val="none" w:sz="0" w:space="0" w:color="auto"/>
            <w:left w:val="none" w:sz="0" w:space="0" w:color="auto"/>
            <w:bottom w:val="none" w:sz="0" w:space="0" w:color="auto"/>
            <w:right w:val="none" w:sz="0" w:space="0" w:color="auto"/>
          </w:divBdr>
          <w:divsChild>
            <w:div w:id="1749423079">
              <w:marLeft w:val="0"/>
              <w:marRight w:val="0"/>
              <w:marTop w:val="0"/>
              <w:marBottom w:val="0"/>
              <w:divBdr>
                <w:top w:val="none" w:sz="0" w:space="0" w:color="auto"/>
                <w:left w:val="none" w:sz="0" w:space="0" w:color="auto"/>
                <w:bottom w:val="none" w:sz="0" w:space="0" w:color="auto"/>
                <w:right w:val="none" w:sz="0" w:space="0" w:color="auto"/>
              </w:divBdr>
              <w:divsChild>
                <w:div w:id="897009838">
                  <w:marLeft w:val="0"/>
                  <w:marRight w:val="0"/>
                  <w:marTop w:val="0"/>
                  <w:marBottom w:val="0"/>
                  <w:divBdr>
                    <w:top w:val="none" w:sz="0" w:space="0" w:color="auto"/>
                    <w:left w:val="none" w:sz="0" w:space="0" w:color="auto"/>
                    <w:bottom w:val="none" w:sz="0" w:space="0" w:color="auto"/>
                    <w:right w:val="none" w:sz="0" w:space="0" w:color="auto"/>
                  </w:divBdr>
                  <w:divsChild>
                    <w:div w:id="1623078510">
                      <w:marLeft w:val="0"/>
                      <w:marRight w:val="0"/>
                      <w:marTop w:val="0"/>
                      <w:marBottom w:val="0"/>
                      <w:divBdr>
                        <w:top w:val="none" w:sz="0" w:space="0" w:color="auto"/>
                        <w:left w:val="none" w:sz="0" w:space="0" w:color="auto"/>
                        <w:bottom w:val="none" w:sz="0" w:space="0" w:color="auto"/>
                        <w:right w:val="none" w:sz="0" w:space="0" w:color="auto"/>
                      </w:divBdr>
                      <w:divsChild>
                        <w:div w:id="141224108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28698077">
      <w:bodyDiv w:val="1"/>
      <w:marLeft w:val="0"/>
      <w:marRight w:val="0"/>
      <w:marTop w:val="0"/>
      <w:marBottom w:val="0"/>
      <w:divBdr>
        <w:top w:val="none" w:sz="0" w:space="0" w:color="auto"/>
        <w:left w:val="none" w:sz="0" w:space="0" w:color="auto"/>
        <w:bottom w:val="none" w:sz="0" w:space="0" w:color="auto"/>
        <w:right w:val="none" w:sz="0" w:space="0" w:color="auto"/>
      </w:divBdr>
      <w:divsChild>
        <w:div w:id="686373275">
          <w:marLeft w:val="0"/>
          <w:marRight w:val="0"/>
          <w:marTop w:val="0"/>
          <w:marBottom w:val="0"/>
          <w:divBdr>
            <w:top w:val="none" w:sz="0" w:space="0" w:color="auto"/>
            <w:left w:val="none" w:sz="0" w:space="0" w:color="auto"/>
            <w:bottom w:val="none" w:sz="0" w:space="0" w:color="auto"/>
            <w:right w:val="none" w:sz="0" w:space="0" w:color="auto"/>
          </w:divBdr>
          <w:divsChild>
            <w:div w:id="124591200">
              <w:marLeft w:val="0"/>
              <w:marRight w:val="0"/>
              <w:marTop w:val="0"/>
              <w:marBottom w:val="0"/>
              <w:divBdr>
                <w:top w:val="none" w:sz="0" w:space="0" w:color="auto"/>
                <w:left w:val="none" w:sz="0" w:space="0" w:color="auto"/>
                <w:bottom w:val="none" w:sz="0" w:space="0" w:color="auto"/>
                <w:right w:val="none" w:sz="0" w:space="0" w:color="auto"/>
              </w:divBdr>
              <w:divsChild>
                <w:div w:id="255216765">
                  <w:marLeft w:val="0"/>
                  <w:marRight w:val="0"/>
                  <w:marTop w:val="0"/>
                  <w:marBottom w:val="0"/>
                  <w:divBdr>
                    <w:top w:val="none" w:sz="0" w:space="0" w:color="auto"/>
                    <w:left w:val="none" w:sz="0" w:space="0" w:color="auto"/>
                    <w:bottom w:val="none" w:sz="0" w:space="0" w:color="auto"/>
                    <w:right w:val="none" w:sz="0" w:space="0" w:color="auto"/>
                  </w:divBdr>
                  <w:divsChild>
                    <w:div w:id="1875733088">
                      <w:marLeft w:val="0"/>
                      <w:marRight w:val="0"/>
                      <w:marTop w:val="0"/>
                      <w:marBottom w:val="0"/>
                      <w:divBdr>
                        <w:top w:val="none" w:sz="0" w:space="0" w:color="auto"/>
                        <w:left w:val="none" w:sz="0" w:space="0" w:color="auto"/>
                        <w:bottom w:val="none" w:sz="0" w:space="0" w:color="auto"/>
                        <w:right w:val="none" w:sz="0" w:space="0" w:color="auto"/>
                      </w:divBdr>
                      <w:divsChild>
                        <w:div w:id="18476730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33018614">
      <w:bodyDiv w:val="1"/>
      <w:marLeft w:val="0"/>
      <w:marRight w:val="0"/>
      <w:marTop w:val="0"/>
      <w:marBottom w:val="0"/>
      <w:divBdr>
        <w:top w:val="none" w:sz="0" w:space="0" w:color="auto"/>
        <w:left w:val="none" w:sz="0" w:space="0" w:color="auto"/>
        <w:bottom w:val="none" w:sz="0" w:space="0" w:color="auto"/>
        <w:right w:val="none" w:sz="0" w:space="0" w:color="auto"/>
      </w:divBdr>
      <w:divsChild>
        <w:div w:id="482241174">
          <w:marLeft w:val="0"/>
          <w:marRight w:val="0"/>
          <w:marTop w:val="0"/>
          <w:marBottom w:val="0"/>
          <w:divBdr>
            <w:top w:val="none" w:sz="0" w:space="0" w:color="auto"/>
            <w:left w:val="none" w:sz="0" w:space="0" w:color="auto"/>
            <w:bottom w:val="none" w:sz="0" w:space="0" w:color="auto"/>
            <w:right w:val="none" w:sz="0" w:space="0" w:color="auto"/>
          </w:divBdr>
          <w:divsChild>
            <w:div w:id="1324966643">
              <w:marLeft w:val="0"/>
              <w:marRight w:val="0"/>
              <w:marTop w:val="0"/>
              <w:marBottom w:val="0"/>
              <w:divBdr>
                <w:top w:val="none" w:sz="0" w:space="0" w:color="auto"/>
                <w:left w:val="none" w:sz="0" w:space="0" w:color="auto"/>
                <w:bottom w:val="none" w:sz="0" w:space="0" w:color="auto"/>
                <w:right w:val="none" w:sz="0" w:space="0" w:color="auto"/>
              </w:divBdr>
              <w:divsChild>
                <w:div w:id="1858882280">
                  <w:marLeft w:val="0"/>
                  <w:marRight w:val="0"/>
                  <w:marTop w:val="0"/>
                  <w:marBottom w:val="0"/>
                  <w:divBdr>
                    <w:top w:val="none" w:sz="0" w:space="0" w:color="auto"/>
                    <w:left w:val="none" w:sz="0" w:space="0" w:color="auto"/>
                    <w:bottom w:val="none" w:sz="0" w:space="0" w:color="auto"/>
                    <w:right w:val="none" w:sz="0" w:space="0" w:color="auto"/>
                  </w:divBdr>
                  <w:divsChild>
                    <w:div w:id="631593713">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39517615">
      <w:bodyDiv w:val="1"/>
      <w:marLeft w:val="0"/>
      <w:marRight w:val="0"/>
      <w:marTop w:val="0"/>
      <w:marBottom w:val="0"/>
      <w:divBdr>
        <w:top w:val="none" w:sz="0" w:space="0" w:color="auto"/>
        <w:left w:val="none" w:sz="0" w:space="0" w:color="auto"/>
        <w:bottom w:val="none" w:sz="0" w:space="0" w:color="auto"/>
        <w:right w:val="none" w:sz="0" w:space="0" w:color="auto"/>
      </w:divBdr>
      <w:divsChild>
        <w:div w:id="1924221341">
          <w:marLeft w:val="0"/>
          <w:marRight w:val="0"/>
          <w:marTop w:val="0"/>
          <w:marBottom w:val="0"/>
          <w:divBdr>
            <w:top w:val="none" w:sz="0" w:space="0" w:color="auto"/>
            <w:left w:val="none" w:sz="0" w:space="0" w:color="auto"/>
            <w:bottom w:val="none" w:sz="0" w:space="0" w:color="auto"/>
            <w:right w:val="none" w:sz="0" w:space="0" w:color="auto"/>
          </w:divBdr>
          <w:divsChild>
            <w:div w:id="1979142129">
              <w:marLeft w:val="0"/>
              <w:marRight w:val="0"/>
              <w:marTop w:val="0"/>
              <w:marBottom w:val="0"/>
              <w:divBdr>
                <w:top w:val="none" w:sz="0" w:space="0" w:color="auto"/>
                <w:left w:val="none" w:sz="0" w:space="0" w:color="auto"/>
                <w:bottom w:val="none" w:sz="0" w:space="0" w:color="auto"/>
                <w:right w:val="none" w:sz="0" w:space="0" w:color="auto"/>
              </w:divBdr>
              <w:divsChild>
                <w:div w:id="420028211">
                  <w:marLeft w:val="0"/>
                  <w:marRight w:val="0"/>
                  <w:marTop w:val="0"/>
                  <w:marBottom w:val="0"/>
                  <w:divBdr>
                    <w:top w:val="none" w:sz="0" w:space="0" w:color="auto"/>
                    <w:left w:val="none" w:sz="0" w:space="0" w:color="auto"/>
                    <w:bottom w:val="none" w:sz="0" w:space="0" w:color="auto"/>
                    <w:right w:val="none" w:sz="0" w:space="0" w:color="auto"/>
                  </w:divBdr>
                  <w:divsChild>
                    <w:div w:id="600916570">
                      <w:marLeft w:val="0"/>
                      <w:marRight w:val="0"/>
                      <w:marTop w:val="0"/>
                      <w:marBottom w:val="0"/>
                      <w:divBdr>
                        <w:top w:val="none" w:sz="0" w:space="0" w:color="auto"/>
                        <w:left w:val="none" w:sz="0" w:space="0" w:color="auto"/>
                        <w:bottom w:val="none" w:sz="0" w:space="0" w:color="auto"/>
                        <w:right w:val="none" w:sz="0" w:space="0" w:color="auto"/>
                      </w:divBdr>
                      <w:divsChild>
                        <w:div w:id="150617126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40546758">
      <w:bodyDiv w:val="1"/>
      <w:marLeft w:val="0"/>
      <w:marRight w:val="0"/>
      <w:marTop w:val="0"/>
      <w:marBottom w:val="0"/>
      <w:divBdr>
        <w:top w:val="none" w:sz="0" w:space="0" w:color="auto"/>
        <w:left w:val="none" w:sz="0" w:space="0" w:color="auto"/>
        <w:bottom w:val="none" w:sz="0" w:space="0" w:color="auto"/>
        <w:right w:val="none" w:sz="0" w:space="0" w:color="auto"/>
      </w:divBdr>
      <w:divsChild>
        <w:div w:id="1225483049">
          <w:marLeft w:val="0"/>
          <w:marRight w:val="0"/>
          <w:marTop w:val="0"/>
          <w:marBottom w:val="0"/>
          <w:divBdr>
            <w:top w:val="none" w:sz="0" w:space="0" w:color="auto"/>
            <w:left w:val="none" w:sz="0" w:space="0" w:color="auto"/>
            <w:bottom w:val="none" w:sz="0" w:space="0" w:color="auto"/>
            <w:right w:val="none" w:sz="0" w:space="0" w:color="auto"/>
          </w:divBdr>
          <w:divsChild>
            <w:div w:id="876048207">
              <w:marLeft w:val="0"/>
              <w:marRight w:val="0"/>
              <w:marTop w:val="0"/>
              <w:marBottom w:val="0"/>
              <w:divBdr>
                <w:top w:val="none" w:sz="0" w:space="0" w:color="auto"/>
                <w:left w:val="none" w:sz="0" w:space="0" w:color="auto"/>
                <w:bottom w:val="none" w:sz="0" w:space="0" w:color="auto"/>
                <w:right w:val="none" w:sz="0" w:space="0" w:color="auto"/>
              </w:divBdr>
              <w:divsChild>
                <w:div w:id="2011903585">
                  <w:marLeft w:val="0"/>
                  <w:marRight w:val="0"/>
                  <w:marTop w:val="0"/>
                  <w:marBottom w:val="0"/>
                  <w:divBdr>
                    <w:top w:val="none" w:sz="0" w:space="0" w:color="auto"/>
                    <w:left w:val="none" w:sz="0" w:space="0" w:color="auto"/>
                    <w:bottom w:val="none" w:sz="0" w:space="0" w:color="auto"/>
                    <w:right w:val="none" w:sz="0" w:space="0" w:color="auto"/>
                  </w:divBdr>
                  <w:divsChild>
                    <w:div w:id="2030717163">
                      <w:marLeft w:val="0"/>
                      <w:marRight w:val="0"/>
                      <w:marTop w:val="0"/>
                      <w:marBottom w:val="0"/>
                      <w:divBdr>
                        <w:top w:val="none" w:sz="0" w:space="0" w:color="auto"/>
                        <w:left w:val="none" w:sz="0" w:space="0" w:color="auto"/>
                        <w:bottom w:val="none" w:sz="0" w:space="0" w:color="auto"/>
                        <w:right w:val="none" w:sz="0" w:space="0" w:color="auto"/>
                      </w:divBdr>
                      <w:divsChild>
                        <w:div w:id="21371381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68404585">
      <w:bodyDiv w:val="1"/>
      <w:marLeft w:val="0"/>
      <w:marRight w:val="0"/>
      <w:marTop w:val="0"/>
      <w:marBottom w:val="0"/>
      <w:divBdr>
        <w:top w:val="none" w:sz="0" w:space="0" w:color="auto"/>
        <w:left w:val="none" w:sz="0" w:space="0" w:color="auto"/>
        <w:bottom w:val="none" w:sz="0" w:space="0" w:color="auto"/>
        <w:right w:val="none" w:sz="0" w:space="0" w:color="auto"/>
      </w:divBdr>
      <w:divsChild>
        <w:div w:id="793207770">
          <w:marLeft w:val="0"/>
          <w:marRight w:val="0"/>
          <w:marTop w:val="0"/>
          <w:marBottom w:val="0"/>
          <w:divBdr>
            <w:top w:val="none" w:sz="0" w:space="0" w:color="auto"/>
            <w:left w:val="none" w:sz="0" w:space="0" w:color="auto"/>
            <w:bottom w:val="none" w:sz="0" w:space="0" w:color="auto"/>
            <w:right w:val="none" w:sz="0" w:space="0" w:color="auto"/>
          </w:divBdr>
          <w:divsChild>
            <w:div w:id="1042900847">
              <w:marLeft w:val="0"/>
              <w:marRight w:val="0"/>
              <w:marTop w:val="0"/>
              <w:marBottom w:val="0"/>
              <w:divBdr>
                <w:top w:val="none" w:sz="0" w:space="0" w:color="auto"/>
                <w:left w:val="none" w:sz="0" w:space="0" w:color="auto"/>
                <w:bottom w:val="none" w:sz="0" w:space="0" w:color="auto"/>
                <w:right w:val="none" w:sz="0" w:space="0" w:color="auto"/>
              </w:divBdr>
              <w:divsChild>
                <w:div w:id="749422402">
                  <w:marLeft w:val="0"/>
                  <w:marRight w:val="0"/>
                  <w:marTop w:val="0"/>
                  <w:marBottom w:val="0"/>
                  <w:divBdr>
                    <w:top w:val="none" w:sz="0" w:space="0" w:color="auto"/>
                    <w:left w:val="none" w:sz="0" w:space="0" w:color="auto"/>
                    <w:bottom w:val="none" w:sz="0" w:space="0" w:color="auto"/>
                    <w:right w:val="none" w:sz="0" w:space="0" w:color="auto"/>
                  </w:divBdr>
                  <w:divsChild>
                    <w:div w:id="446583608">
                      <w:marLeft w:val="0"/>
                      <w:marRight w:val="0"/>
                      <w:marTop w:val="0"/>
                      <w:marBottom w:val="0"/>
                      <w:divBdr>
                        <w:top w:val="none" w:sz="0" w:space="0" w:color="auto"/>
                        <w:left w:val="none" w:sz="0" w:space="0" w:color="auto"/>
                        <w:bottom w:val="none" w:sz="0" w:space="0" w:color="auto"/>
                        <w:right w:val="none" w:sz="0" w:space="0" w:color="auto"/>
                      </w:divBdr>
                      <w:divsChild>
                        <w:div w:id="186609148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31773302">
      <w:bodyDiv w:val="1"/>
      <w:marLeft w:val="0"/>
      <w:marRight w:val="0"/>
      <w:marTop w:val="0"/>
      <w:marBottom w:val="0"/>
      <w:divBdr>
        <w:top w:val="none" w:sz="0" w:space="0" w:color="auto"/>
        <w:left w:val="none" w:sz="0" w:space="0" w:color="auto"/>
        <w:bottom w:val="none" w:sz="0" w:space="0" w:color="auto"/>
        <w:right w:val="none" w:sz="0" w:space="0" w:color="auto"/>
      </w:divBdr>
      <w:divsChild>
        <w:div w:id="426583248">
          <w:marLeft w:val="0"/>
          <w:marRight w:val="0"/>
          <w:marTop w:val="0"/>
          <w:marBottom w:val="0"/>
          <w:divBdr>
            <w:top w:val="none" w:sz="0" w:space="0" w:color="auto"/>
            <w:left w:val="none" w:sz="0" w:space="0" w:color="auto"/>
            <w:bottom w:val="none" w:sz="0" w:space="0" w:color="auto"/>
            <w:right w:val="none" w:sz="0" w:space="0" w:color="auto"/>
          </w:divBdr>
          <w:divsChild>
            <w:div w:id="1234512696">
              <w:marLeft w:val="0"/>
              <w:marRight w:val="0"/>
              <w:marTop w:val="0"/>
              <w:marBottom w:val="0"/>
              <w:divBdr>
                <w:top w:val="none" w:sz="0" w:space="0" w:color="auto"/>
                <w:left w:val="none" w:sz="0" w:space="0" w:color="auto"/>
                <w:bottom w:val="none" w:sz="0" w:space="0" w:color="auto"/>
                <w:right w:val="none" w:sz="0" w:space="0" w:color="auto"/>
              </w:divBdr>
              <w:divsChild>
                <w:div w:id="1626933531">
                  <w:marLeft w:val="0"/>
                  <w:marRight w:val="0"/>
                  <w:marTop w:val="0"/>
                  <w:marBottom w:val="0"/>
                  <w:divBdr>
                    <w:top w:val="none" w:sz="0" w:space="0" w:color="auto"/>
                    <w:left w:val="none" w:sz="0" w:space="0" w:color="auto"/>
                    <w:bottom w:val="none" w:sz="0" w:space="0" w:color="auto"/>
                    <w:right w:val="none" w:sz="0" w:space="0" w:color="auto"/>
                  </w:divBdr>
                  <w:divsChild>
                    <w:div w:id="120155396">
                      <w:marLeft w:val="0"/>
                      <w:marRight w:val="0"/>
                      <w:marTop w:val="0"/>
                      <w:marBottom w:val="0"/>
                      <w:divBdr>
                        <w:top w:val="none" w:sz="0" w:space="0" w:color="auto"/>
                        <w:left w:val="none" w:sz="0" w:space="0" w:color="auto"/>
                        <w:bottom w:val="none" w:sz="0" w:space="0" w:color="auto"/>
                        <w:right w:val="none" w:sz="0" w:space="0" w:color="auto"/>
                      </w:divBdr>
                      <w:divsChild>
                        <w:div w:id="80107682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01404424">
      <w:bodyDiv w:val="1"/>
      <w:marLeft w:val="0"/>
      <w:marRight w:val="0"/>
      <w:marTop w:val="0"/>
      <w:marBottom w:val="0"/>
      <w:divBdr>
        <w:top w:val="none" w:sz="0" w:space="0" w:color="auto"/>
        <w:left w:val="none" w:sz="0" w:space="0" w:color="auto"/>
        <w:bottom w:val="none" w:sz="0" w:space="0" w:color="auto"/>
        <w:right w:val="none" w:sz="0" w:space="0" w:color="auto"/>
      </w:divBdr>
      <w:divsChild>
        <w:div w:id="20015237">
          <w:marLeft w:val="0"/>
          <w:marRight w:val="0"/>
          <w:marTop w:val="0"/>
          <w:marBottom w:val="0"/>
          <w:divBdr>
            <w:top w:val="none" w:sz="0" w:space="0" w:color="auto"/>
            <w:left w:val="none" w:sz="0" w:space="0" w:color="auto"/>
            <w:bottom w:val="none" w:sz="0" w:space="0" w:color="auto"/>
            <w:right w:val="none" w:sz="0" w:space="0" w:color="auto"/>
          </w:divBdr>
          <w:divsChild>
            <w:div w:id="1875385856">
              <w:marLeft w:val="0"/>
              <w:marRight w:val="0"/>
              <w:marTop w:val="0"/>
              <w:marBottom w:val="0"/>
              <w:divBdr>
                <w:top w:val="none" w:sz="0" w:space="0" w:color="auto"/>
                <w:left w:val="none" w:sz="0" w:space="0" w:color="auto"/>
                <w:bottom w:val="none" w:sz="0" w:space="0" w:color="auto"/>
                <w:right w:val="none" w:sz="0" w:space="0" w:color="auto"/>
              </w:divBdr>
              <w:divsChild>
                <w:div w:id="1964800018">
                  <w:marLeft w:val="0"/>
                  <w:marRight w:val="0"/>
                  <w:marTop w:val="0"/>
                  <w:marBottom w:val="0"/>
                  <w:divBdr>
                    <w:top w:val="none" w:sz="0" w:space="0" w:color="auto"/>
                    <w:left w:val="none" w:sz="0" w:space="0" w:color="auto"/>
                    <w:bottom w:val="none" w:sz="0" w:space="0" w:color="auto"/>
                    <w:right w:val="none" w:sz="0" w:space="0" w:color="auto"/>
                  </w:divBdr>
                  <w:divsChild>
                    <w:div w:id="2118982911">
                      <w:marLeft w:val="0"/>
                      <w:marRight w:val="0"/>
                      <w:marTop w:val="0"/>
                      <w:marBottom w:val="0"/>
                      <w:divBdr>
                        <w:top w:val="none" w:sz="0" w:space="0" w:color="auto"/>
                        <w:left w:val="none" w:sz="0" w:space="0" w:color="auto"/>
                        <w:bottom w:val="none" w:sz="0" w:space="0" w:color="auto"/>
                        <w:right w:val="none" w:sz="0" w:space="0" w:color="auto"/>
                      </w:divBdr>
                      <w:divsChild>
                        <w:div w:id="5895803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dininstatusu.aile.gov.tr/data/56de948a369dc50ed8927192/buyuk/img_5713.jpg" TargetMode="External"/><Relationship Id="rId12" Type="http://schemas.openxmlformats.org/officeDocument/2006/relationships/hyperlink" Target="http://kadininstatusu.aile.gov.tr/data/56de948a369dc50ed8927192/buyuk/img_5719.jpg" TargetMode="External"/><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kadininstatusu.aile.gov.tr/data/56de948a369dc50ed8927192/buyuk/img_5723.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adininstatusu.aile.gov.tr/data/56de948a369dc50ed8927192/buyuk/img_5715.jpg" TargetMode="External"/><Relationship Id="rId5" Type="http://schemas.openxmlformats.org/officeDocument/2006/relationships/hyperlink" Target="http://kadininstatusu.aile.gov.tr/data/56de948a369dc50ed8927192/buyuk/aaaaa.jpg" TargetMode="Externa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adininstatusu.aile.gov.tr/data/56de948a369dc50ed8927192/buyuk/img_5714.jpg" TargetMode="External"/><Relationship Id="rId14" Type="http://schemas.openxmlformats.org/officeDocument/2006/relationships/hyperlink" Target="http://kadininstatusu.aile.gov.tr/data/56de948a369dc50ed8927192/buyuk/img_5722.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2</cp:revision>
  <dcterms:created xsi:type="dcterms:W3CDTF">2016-06-22T12:46:00Z</dcterms:created>
  <dcterms:modified xsi:type="dcterms:W3CDTF">2016-06-22T12:46:00Z</dcterms:modified>
</cp:coreProperties>
</file>